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A4" w:rsidRPr="00AD294C" w:rsidRDefault="00AD294C">
      <w:pPr>
        <w:rPr>
          <w:sz w:val="28"/>
          <w:szCs w:val="28"/>
        </w:rPr>
      </w:pPr>
      <w:r>
        <w:rPr>
          <w:rFonts w:hint="eastAsia"/>
        </w:rPr>
        <w:t xml:space="preserve"> </w:t>
      </w:r>
      <w:r>
        <w:t xml:space="preserve">                         </w:t>
      </w:r>
      <w:r w:rsidRPr="00AD294C">
        <w:rPr>
          <w:rFonts w:hint="eastAsia"/>
          <w:sz w:val="28"/>
          <w:szCs w:val="28"/>
        </w:rPr>
        <w:t>让非遗走进残疾人生活</w:t>
      </w:r>
    </w:p>
    <w:p w:rsidR="00C112B8" w:rsidRPr="00C112B8" w:rsidRDefault="00C112B8" w:rsidP="00C112B8">
      <w:pPr>
        <w:pStyle w:val="a7"/>
        <w:shd w:val="clear" w:color="auto" w:fill="FFFFFF"/>
        <w:spacing w:before="0" w:beforeAutospacing="0" w:after="0" w:afterAutospacing="0"/>
        <w:ind w:firstLineChars="200" w:firstLine="540"/>
        <w:jc w:val="both"/>
        <w:rPr>
          <w:rFonts w:ascii="Microsoft YaHei UI" w:eastAsia="Microsoft YaHei UI" w:hAnsi="Microsoft YaHei UI" w:hint="eastAsia"/>
          <w:spacing w:val="15"/>
        </w:rPr>
      </w:pPr>
      <w:r>
        <w:rPr>
          <w:rFonts w:ascii="Microsoft YaHei UI" w:eastAsia="Microsoft YaHei UI" w:hAnsi="Microsoft YaHei UI" w:hint="eastAsia"/>
          <w:spacing w:val="15"/>
        </w:rPr>
        <w:t>在</w:t>
      </w:r>
      <w:r w:rsidRPr="00C112B8">
        <w:rPr>
          <w:rFonts w:ascii="Microsoft YaHei UI" w:eastAsia="Microsoft YaHei UI" w:hAnsi="Microsoft YaHei UI" w:hint="eastAsia"/>
          <w:spacing w:val="15"/>
        </w:rPr>
        <w:t>历史的长河中，非遗作为民族文化的瑰宝，承载着丰富的历史底蕴和独特的艺术价值。为进一步推进非遗文化传承工作，让更多残</w:t>
      </w:r>
      <w:r>
        <w:rPr>
          <w:rFonts w:ascii="Microsoft YaHei UI" w:eastAsia="Microsoft YaHei UI" w:hAnsi="Microsoft YaHei UI" w:hint="eastAsia"/>
          <w:spacing w:val="15"/>
        </w:rPr>
        <w:t>疾朋友零距离接触非遗、体验非遗，感受中华民族优秀传统文化的魅力，</w:t>
      </w:r>
      <w:r w:rsidRPr="00C112B8">
        <w:rPr>
          <w:rFonts w:ascii="Microsoft YaHei UI" w:eastAsia="Microsoft YaHei UI" w:hAnsi="Microsoft YaHei UI" w:hint="eastAsia"/>
          <w:spacing w:val="15"/>
        </w:rPr>
        <w:t>提高残疾人的生活质量和融入社会的能力，区残联与新海镇残联联合开展调研，充分掌握残疾人文化生活需求和就业能力水平，特协商在新海镇试点开展培养残疾人走进非遗文化行动，制定新海镇“一缕阳光”残疾人服务项目。</w:t>
      </w:r>
    </w:p>
    <w:p w:rsidR="00C112B8" w:rsidRPr="00A14CE4" w:rsidRDefault="00C112B8">
      <w:pPr>
        <w:rPr>
          <w:rFonts w:ascii="Microsoft YaHei UI" w:eastAsia="Microsoft YaHei UI" w:hAnsi="Microsoft YaHei UI" w:cs="宋体"/>
          <w:spacing w:val="15"/>
          <w:kern w:val="0"/>
          <w:sz w:val="24"/>
          <w:szCs w:val="24"/>
        </w:rPr>
      </w:pPr>
      <w:r w:rsidRPr="00C112B8">
        <w:rPr>
          <w:rFonts w:hint="eastAsia"/>
        </w:rPr>
        <w:t xml:space="preserve"> </w:t>
      </w:r>
      <w:r w:rsidRPr="00C112B8">
        <w:t xml:space="preserve">    </w:t>
      </w:r>
      <w:r w:rsidRPr="00A14CE4">
        <w:rPr>
          <w:rFonts w:ascii="Microsoft YaHei UI" w:eastAsia="Microsoft YaHei UI" w:hAnsi="Microsoft YaHei UI" w:cs="宋体" w:hint="eastAsia"/>
          <w:spacing w:val="15"/>
          <w:kern w:val="0"/>
          <w:sz w:val="24"/>
          <w:szCs w:val="24"/>
        </w:rPr>
        <w:t>3月13日上午，新海镇残联召开“一缕阳光”开班仪式，本学期非遗文化课程主要为盘扣非遗技艺，邀请非遗盘扣第三代传承人袁爱华老师为本镇残疾人制定本年度盘扣制作培训课程，通过系统、全面的培训，让本镇残疾人在丰富业余生活的同时，也能进一步提升手作能力，拓展就业劳动渠道。</w:t>
      </w:r>
    </w:p>
    <w:p w:rsidR="00C112B8" w:rsidRPr="00A14CE4" w:rsidRDefault="00C112B8" w:rsidP="00C112B8">
      <w:pPr>
        <w:ind w:firstLineChars="200" w:firstLine="540"/>
        <w:rPr>
          <w:rFonts w:ascii="Microsoft YaHei UI" w:eastAsia="Microsoft YaHei UI" w:hAnsi="Microsoft YaHei UI" w:cs="宋体"/>
          <w:spacing w:val="15"/>
          <w:kern w:val="0"/>
          <w:sz w:val="24"/>
          <w:szCs w:val="24"/>
        </w:rPr>
      </w:pPr>
      <w:r w:rsidRPr="00A14CE4">
        <w:rPr>
          <w:rFonts w:ascii="Microsoft YaHei UI" w:eastAsia="Microsoft YaHei UI" w:hAnsi="Microsoft YaHei UI" w:cs="宋体" w:hint="eastAsia"/>
          <w:spacing w:val="15"/>
          <w:kern w:val="0"/>
          <w:sz w:val="24"/>
          <w:szCs w:val="24"/>
        </w:rPr>
        <w:t>新海镇残联与上海市崇明区袁爱华盘扣工作室签订 “一缕阳光”残疾人服务项目合作协议。</w:t>
      </w:r>
    </w:p>
    <w:p w:rsidR="00C112B8" w:rsidRPr="00A14CE4" w:rsidRDefault="00C112B8" w:rsidP="00C112B8">
      <w:pPr>
        <w:ind w:firstLineChars="300" w:firstLine="810"/>
        <w:rPr>
          <w:rFonts w:ascii="Microsoft YaHei UI" w:eastAsia="Microsoft YaHei UI" w:hAnsi="Microsoft YaHei UI" w:cs="宋体"/>
          <w:spacing w:val="15"/>
          <w:kern w:val="0"/>
          <w:sz w:val="24"/>
          <w:szCs w:val="24"/>
        </w:rPr>
      </w:pPr>
      <w:r w:rsidRPr="00A14CE4">
        <w:rPr>
          <w:rFonts w:ascii="Microsoft YaHei UI" w:eastAsia="Microsoft YaHei UI" w:hAnsi="Microsoft YaHei UI" w:cs="宋体" w:hint="eastAsia"/>
          <w:spacing w:val="15"/>
          <w:kern w:val="0"/>
          <w:sz w:val="24"/>
          <w:szCs w:val="24"/>
        </w:rPr>
        <w:t>签约结束后，袁老师带领大家观看了盘扣文化宣传视频，向大家传播传统盘扣的历史文化及工艺精髓。</w:t>
      </w:r>
      <w:r w:rsidRPr="00A14CE4">
        <w:rPr>
          <w:rFonts w:ascii="Microsoft YaHei UI" w:eastAsia="Microsoft YaHei UI" w:hAnsi="Microsoft YaHei UI" w:cs="宋体" w:hint="eastAsia"/>
          <w:spacing w:val="15"/>
          <w:kern w:val="0"/>
          <w:sz w:val="24"/>
          <w:szCs w:val="24"/>
        </w:rPr>
        <w:t>现场，</w:t>
      </w:r>
      <w:r w:rsidRPr="00A14CE4">
        <w:rPr>
          <w:rFonts w:ascii="Microsoft YaHei UI" w:eastAsia="Microsoft YaHei UI" w:hAnsi="Microsoft YaHei UI" w:cs="宋体" w:hint="eastAsia"/>
          <w:spacing w:val="15"/>
          <w:kern w:val="0"/>
          <w:sz w:val="24"/>
          <w:szCs w:val="24"/>
        </w:rPr>
        <w:t>袁老师</w:t>
      </w:r>
      <w:r w:rsidRPr="00A14CE4">
        <w:rPr>
          <w:rFonts w:ascii="Microsoft YaHei UI" w:eastAsia="Microsoft YaHei UI" w:hAnsi="Microsoft YaHei UI" w:cs="宋体" w:hint="eastAsia"/>
          <w:spacing w:val="15"/>
          <w:kern w:val="0"/>
          <w:sz w:val="24"/>
          <w:szCs w:val="24"/>
        </w:rPr>
        <w:t>还带大家体验了比较有代表性的琵琶扣的制作</w:t>
      </w:r>
      <w:r w:rsidRPr="00A14CE4">
        <w:rPr>
          <w:rFonts w:ascii="Microsoft YaHei UI" w:eastAsia="Microsoft YaHei UI" w:hAnsi="Microsoft YaHei UI" w:cs="宋体" w:hint="eastAsia"/>
          <w:spacing w:val="15"/>
          <w:kern w:val="0"/>
          <w:sz w:val="24"/>
          <w:szCs w:val="24"/>
        </w:rPr>
        <w:t>，她手把手指导大家如何打扣、调整、固定</w:t>
      </w:r>
      <w:r w:rsidRPr="00A14CE4">
        <w:rPr>
          <w:rFonts w:ascii="Microsoft YaHei UI" w:eastAsia="Microsoft YaHei UI" w:hAnsi="Microsoft YaHei UI" w:cs="宋体" w:hint="eastAsia"/>
          <w:spacing w:val="15"/>
          <w:kern w:val="0"/>
          <w:sz w:val="24"/>
          <w:szCs w:val="24"/>
        </w:rPr>
        <w:t>，让大家对盘扣的制作有了初步的体验。</w:t>
      </w:r>
    </w:p>
    <w:p w:rsidR="00C112B8" w:rsidRPr="00A14CE4" w:rsidRDefault="00C112B8" w:rsidP="00C112B8">
      <w:pPr>
        <w:ind w:firstLineChars="300" w:firstLine="810"/>
        <w:rPr>
          <w:rFonts w:ascii="Microsoft YaHei UI" w:eastAsia="Microsoft YaHei UI" w:hAnsi="Microsoft YaHei UI" w:cs="宋体" w:hint="eastAsia"/>
          <w:spacing w:val="15"/>
          <w:kern w:val="0"/>
          <w:sz w:val="24"/>
          <w:szCs w:val="24"/>
        </w:rPr>
      </w:pPr>
      <w:r w:rsidRPr="00A14CE4">
        <w:rPr>
          <w:rFonts w:ascii="Microsoft YaHei UI" w:eastAsia="Microsoft YaHei UI" w:hAnsi="Microsoft YaHei UI" w:cs="宋体" w:hint="eastAsia"/>
          <w:spacing w:val="15"/>
          <w:kern w:val="0"/>
          <w:sz w:val="24"/>
          <w:szCs w:val="24"/>
        </w:rPr>
        <w:t>新海镇残联希望通过每周非遗手工课程的形式，进一步推动传统文化在残疾朋友中的普及和弘扬，让非遗文化传播之路越走越宽，营造全社会共同参与保护传承中华优秀传统文</w:t>
      </w:r>
      <w:bookmarkStart w:id="0" w:name="_GoBack"/>
      <w:bookmarkEnd w:id="0"/>
      <w:r w:rsidRPr="00A14CE4">
        <w:rPr>
          <w:rFonts w:ascii="Microsoft YaHei UI" w:eastAsia="Microsoft YaHei UI" w:hAnsi="Microsoft YaHei UI" w:cs="宋体" w:hint="eastAsia"/>
          <w:spacing w:val="15"/>
          <w:kern w:val="0"/>
          <w:sz w:val="24"/>
          <w:szCs w:val="24"/>
        </w:rPr>
        <w:t>化的浓厚氛围。</w:t>
      </w:r>
    </w:p>
    <w:sectPr w:rsidR="00C112B8" w:rsidRPr="00A14C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46" w:rsidRDefault="00B36646" w:rsidP="00C112B8">
      <w:r>
        <w:separator/>
      </w:r>
    </w:p>
  </w:endnote>
  <w:endnote w:type="continuationSeparator" w:id="0">
    <w:p w:rsidR="00B36646" w:rsidRDefault="00B36646" w:rsidP="00C1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46" w:rsidRDefault="00B36646" w:rsidP="00C112B8">
      <w:r>
        <w:separator/>
      </w:r>
    </w:p>
  </w:footnote>
  <w:footnote w:type="continuationSeparator" w:id="0">
    <w:p w:rsidR="00B36646" w:rsidRDefault="00B36646" w:rsidP="00C11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B9"/>
    <w:rsid w:val="008544B9"/>
    <w:rsid w:val="00A14CE4"/>
    <w:rsid w:val="00AD294C"/>
    <w:rsid w:val="00B36646"/>
    <w:rsid w:val="00BF3EA4"/>
    <w:rsid w:val="00C1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21296"/>
  <w15:chartTrackingRefBased/>
  <w15:docId w15:val="{AF1D38D0-8D00-4D90-BF32-69339AA8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2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12B8"/>
    <w:rPr>
      <w:sz w:val="18"/>
      <w:szCs w:val="18"/>
    </w:rPr>
  </w:style>
  <w:style w:type="paragraph" w:styleId="a5">
    <w:name w:val="footer"/>
    <w:basedOn w:val="a"/>
    <w:link w:val="a6"/>
    <w:uiPriority w:val="99"/>
    <w:unhideWhenUsed/>
    <w:rsid w:val="00C112B8"/>
    <w:pPr>
      <w:tabs>
        <w:tab w:val="center" w:pos="4153"/>
        <w:tab w:val="right" w:pos="8306"/>
      </w:tabs>
      <w:snapToGrid w:val="0"/>
      <w:jc w:val="left"/>
    </w:pPr>
    <w:rPr>
      <w:sz w:val="18"/>
      <w:szCs w:val="18"/>
    </w:rPr>
  </w:style>
  <w:style w:type="character" w:customStyle="1" w:styleId="a6">
    <w:name w:val="页脚 字符"/>
    <w:basedOn w:val="a0"/>
    <w:link w:val="a5"/>
    <w:uiPriority w:val="99"/>
    <w:rsid w:val="00C112B8"/>
    <w:rPr>
      <w:sz w:val="18"/>
      <w:szCs w:val="18"/>
    </w:rPr>
  </w:style>
  <w:style w:type="paragraph" w:styleId="a7">
    <w:name w:val="Normal (Web)"/>
    <w:basedOn w:val="a"/>
    <w:uiPriority w:val="99"/>
    <w:semiHidden/>
    <w:unhideWhenUsed/>
    <w:rsid w:val="00C112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1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c:creator>
  <cp:keywords/>
  <dc:description/>
  <cp:lastModifiedBy>cmm</cp:lastModifiedBy>
  <cp:revision>5</cp:revision>
  <dcterms:created xsi:type="dcterms:W3CDTF">2024-03-20T02:49:00Z</dcterms:created>
  <dcterms:modified xsi:type="dcterms:W3CDTF">2024-03-20T03:00:00Z</dcterms:modified>
</cp:coreProperties>
</file>