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35" w:rsidRPr="0013314A" w:rsidRDefault="00225B35" w:rsidP="0013314A">
      <w:pPr>
        <w:jc w:val="center"/>
        <w:rPr>
          <w:rFonts w:ascii="宋体" w:eastAsia="宋体" w:hAnsi="宋体"/>
          <w:sz w:val="28"/>
          <w:szCs w:val="28"/>
        </w:rPr>
      </w:pPr>
      <w:r w:rsidRPr="0013314A">
        <w:rPr>
          <w:rFonts w:ascii="宋体" w:eastAsia="宋体" w:hAnsi="宋体" w:hint="eastAsia"/>
          <w:sz w:val="28"/>
          <w:szCs w:val="28"/>
        </w:rPr>
        <w:t>珍惜时间，热爱生活</w:t>
      </w:r>
    </w:p>
    <w:p w:rsidR="0013374D" w:rsidRPr="0013314A" w:rsidRDefault="0013314A" w:rsidP="0013314A">
      <w:pPr>
        <w:jc w:val="center"/>
        <w:rPr>
          <w:rFonts w:ascii="宋体" w:eastAsia="宋体" w:hAnsi="宋体"/>
          <w:sz w:val="28"/>
          <w:szCs w:val="28"/>
        </w:rPr>
      </w:pPr>
      <w:r w:rsidRPr="0013314A">
        <w:rPr>
          <w:rFonts w:ascii="宋体" w:eastAsia="宋体" w:hAnsi="宋体" w:hint="eastAsia"/>
          <w:sz w:val="28"/>
          <w:szCs w:val="28"/>
        </w:rPr>
        <w:t>——</w:t>
      </w:r>
      <w:r>
        <w:rPr>
          <w:rFonts w:ascii="宋体" w:eastAsia="宋体" w:hAnsi="宋体" w:hint="eastAsia"/>
          <w:sz w:val="28"/>
          <w:szCs w:val="28"/>
        </w:rPr>
        <w:t>舒城</w:t>
      </w:r>
      <w:r>
        <w:rPr>
          <w:rFonts w:ascii="宋体" w:eastAsia="宋体" w:hAnsi="宋体"/>
          <w:sz w:val="28"/>
          <w:szCs w:val="28"/>
        </w:rPr>
        <w:t>居委老年学习点举办</w:t>
      </w:r>
      <w:r w:rsidR="00225B35" w:rsidRPr="0013314A">
        <w:rPr>
          <w:rFonts w:ascii="宋体" w:eastAsia="宋体" w:hAnsi="宋体" w:hint="eastAsia"/>
          <w:sz w:val="28"/>
          <w:szCs w:val="28"/>
        </w:rPr>
        <w:t>马赛克镶嵌时钟DIY</w:t>
      </w:r>
      <w:r>
        <w:rPr>
          <w:rFonts w:ascii="宋体" w:eastAsia="宋体" w:hAnsi="宋体" w:hint="eastAsia"/>
          <w:sz w:val="28"/>
          <w:szCs w:val="28"/>
        </w:rPr>
        <w:t>活动</w:t>
      </w:r>
    </w:p>
    <w:p w:rsidR="0013314A" w:rsidRPr="0013314A" w:rsidRDefault="0013314A" w:rsidP="0013314A">
      <w:pPr>
        <w:pStyle w:val="a5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3314A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655320</wp:posOffset>
            </wp:positionV>
            <wp:extent cx="1445895" cy="1362075"/>
            <wp:effectExtent l="0" t="0" r="0" b="0"/>
            <wp:wrapSquare wrapText="bothSides"/>
            <wp:docPr id="2" name="图片 1" descr="da1ef20f57ae437c51d45c531068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1ef20f57ae437c51d45c5310685b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B35" w:rsidRPr="0013314A">
        <w:rPr>
          <w:rFonts w:ascii="宋体" w:eastAsia="宋体" w:hAnsi="宋体" w:hint="eastAsia"/>
          <w:sz w:val="24"/>
          <w:szCs w:val="24"/>
        </w:rPr>
        <w:t>2025年5月8日</w:t>
      </w:r>
      <w:r w:rsidRPr="0013314A">
        <w:rPr>
          <w:rFonts w:ascii="宋体" w:eastAsia="宋体" w:hAnsi="宋体" w:hint="eastAsia"/>
          <w:sz w:val="24"/>
          <w:szCs w:val="24"/>
        </w:rPr>
        <w:t>，</w:t>
      </w:r>
      <w:r w:rsidR="00225B35" w:rsidRPr="0013314A">
        <w:rPr>
          <w:rFonts w:ascii="宋体" w:eastAsia="宋体" w:hAnsi="宋体" w:hint="eastAsia"/>
          <w:sz w:val="24"/>
          <w:szCs w:val="24"/>
        </w:rPr>
        <w:t>凌云街道舒城居</w:t>
      </w:r>
      <w:proofErr w:type="gramStart"/>
      <w:r w:rsidR="00225B35" w:rsidRPr="0013314A">
        <w:rPr>
          <w:rFonts w:ascii="宋体" w:eastAsia="宋体" w:hAnsi="宋体" w:hint="eastAsia"/>
          <w:sz w:val="24"/>
          <w:szCs w:val="24"/>
        </w:rPr>
        <w:t>委居民</w:t>
      </w:r>
      <w:proofErr w:type="gramEnd"/>
      <w:r w:rsidRPr="0013314A">
        <w:rPr>
          <w:rFonts w:ascii="宋体" w:eastAsia="宋体" w:hAnsi="宋体"/>
          <w:sz w:val="24"/>
          <w:szCs w:val="24"/>
        </w:rPr>
        <w:t>参与了一场即兴创作马赛克镶嵌时钟</w:t>
      </w:r>
      <w:r w:rsidR="00225B35" w:rsidRPr="0013314A">
        <w:rPr>
          <w:rFonts w:ascii="宋体" w:eastAsia="宋体" w:hAnsi="宋体"/>
          <w:sz w:val="24"/>
          <w:szCs w:val="24"/>
        </w:rPr>
        <w:t>diy活动</w:t>
      </w:r>
      <w:r w:rsidR="00225B35" w:rsidRPr="0013314A">
        <w:rPr>
          <w:rFonts w:ascii="宋体" w:eastAsia="宋体" w:hAnsi="宋体" w:hint="eastAsia"/>
          <w:sz w:val="24"/>
          <w:szCs w:val="24"/>
        </w:rPr>
        <w:t>。</w:t>
      </w:r>
      <w:r w:rsidR="00225B35" w:rsidRPr="0013314A">
        <w:rPr>
          <w:rFonts w:ascii="宋体" w:eastAsia="宋体" w:hAnsi="宋体"/>
          <w:sz w:val="24"/>
          <w:szCs w:val="24"/>
        </w:rPr>
        <w:t>作为一种最古老的装饰艺术，</w:t>
      </w:r>
      <w:r w:rsidR="00225B35" w:rsidRPr="0013314A">
        <w:rPr>
          <w:rFonts w:ascii="宋体" w:eastAsia="宋体" w:hAnsi="宋体" w:hint="eastAsia"/>
          <w:sz w:val="24"/>
          <w:szCs w:val="24"/>
        </w:rPr>
        <w:t>，</w:t>
      </w:r>
      <w:r w:rsidR="00225B35" w:rsidRPr="0013314A">
        <w:rPr>
          <w:rFonts w:ascii="宋体" w:eastAsia="宋体" w:hAnsi="宋体"/>
          <w:sz w:val="24"/>
          <w:szCs w:val="24"/>
        </w:rPr>
        <w:t>活动不仅培养了居民们的艺术创作能力，也将</w:t>
      </w:r>
      <w:r w:rsidRPr="0013314A">
        <w:rPr>
          <w:rFonts w:ascii="宋体" w:eastAsia="宋体" w:hAnsi="宋体" w:hint="eastAsia"/>
          <w:sz w:val="24"/>
          <w:szCs w:val="24"/>
        </w:rPr>
        <w:t>现代审美</w:t>
      </w:r>
      <w:r w:rsidRPr="0013314A">
        <w:rPr>
          <w:rFonts w:ascii="宋体" w:eastAsia="宋体" w:hAnsi="宋体" w:hint="eastAsia"/>
          <w:sz w:val="24"/>
          <w:szCs w:val="24"/>
        </w:rPr>
        <w:t>艺术</w:t>
      </w:r>
      <w:r w:rsidRPr="0013314A">
        <w:rPr>
          <w:rFonts w:ascii="宋体" w:eastAsia="宋体" w:hAnsi="宋体"/>
          <w:sz w:val="24"/>
          <w:szCs w:val="24"/>
        </w:rPr>
        <w:t>融入到</w:t>
      </w:r>
      <w:r w:rsidR="00225B35" w:rsidRPr="0013314A">
        <w:rPr>
          <w:rFonts w:ascii="宋体" w:eastAsia="宋体" w:hAnsi="宋体"/>
          <w:sz w:val="24"/>
          <w:szCs w:val="24"/>
        </w:rPr>
        <w:t>居民的日常生活中。</w:t>
      </w:r>
    </w:p>
    <w:p w:rsidR="0050482D" w:rsidRPr="0013314A" w:rsidRDefault="0013314A" w:rsidP="0013314A">
      <w:pPr>
        <w:pStyle w:val="a5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7D27AADE" wp14:editId="75D30A12">
            <wp:simplePos x="0" y="0"/>
            <wp:positionH relativeFrom="column">
              <wp:posOffset>-1531620</wp:posOffset>
            </wp:positionH>
            <wp:positionV relativeFrom="paragraph">
              <wp:posOffset>2135505</wp:posOffset>
            </wp:positionV>
            <wp:extent cx="1476375" cy="1294130"/>
            <wp:effectExtent l="0" t="0" r="0" b="0"/>
            <wp:wrapSquare wrapText="bothSides"/>
            <wp:docPr id="6" name="图片 5" descr="780ca15cd17d1ce20e7ebac1dcf8f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ca15cd17d1ce20e7ebac1dcf8fc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2BAEED5" wp14:editId="486937FF">
            <wp:simplePos x="0" y="0"/>
            <wp:positionH relativeFrom="column">
              <wp:posOffset>3199765</wp:posOffset>
            </wp:positionH>
            <wp:positionV relativeFrom="paragraph">
              <wp:posOffset>1792605</wp:posOffset>
            </wp:positionV>
            <wp:extent cx="1428750" cy="1124585"/>
            <wp:effectExtent l="0" t="0" r="0" b="0"/>
            <wp:wrapSquare wrapText="bothSides"/>
            <wp:docPr id="5" name="图片 4" descr="3758e0772891e4a6e869f75685c57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58e0772891e4a6e869f75685c57f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B35" w:rsidRPr="0013314A">
        <w:rPr>
          <w:rFonts w:ascii="宋体" w:eastAsia="宋体" w:hAnsi="宋体"/>
          <w:sz w:val="24"/>
          <w:szCs w:val="24"/>
        </w:rPr>
        <w:t>活动开始时，</w:t>
      </w:r>
      <w:r w:rsidRPr="0013314A">
        <w:rPr>
          <w:rFonts w:ascii="宋体" w:eastAsia="宋体" w:hAnsi="宋体" w:hint="eastAsia"/>
          <w:sz w:val="24"/>
          <w:szCs w:val="24"/>
        </w:rPr>
        <w:t>指导</w:t>
      </w:r>
      <w:r w:rsidRPr="0013314A">
        <w:rPr>
          <w:rFonts w:ascii="宋体" w:eastAsia="宋体" w:hAnsi="宋体"/>
          <w:sz w:val="24"/>
          <w:szCs w:val="24"/>
        </w:rPr>
        <w:t>老师</w:t>
      </w:r>
      <w:r w:rsidR="00225B35" w:rsidRPr="0013314A">
        <w:rPr>
          <w:rFonts w:ascii="宋体" w:eastAsia="宋体" w:hAnsi="宋体" w:hint="eastAsia"/>
          <w:sz w:val="24"/>
          <w:szCs w:val="24"/>
        </w:rPr>
        <w:t>车健</w:t>
      </w:r>
      <w:r w:rsidR="00225B35" w:rsidRPr="0013314A">
        <w:rPr>
          <w:rFonts w:ascii="宋体" w:eastAsia="宋体" w:hAnsi="宋体"/>
          <w:sz w:val="24"/>
          <w:szCs w:val="24"/>
        </w:rPr>
        <w:t>向大家简单介绍了</w:t>
      </w:r>
      <w:r w:rsidR="00225B35" w:rsidRPr="0013314A">
        <w:rPr>
          <w:rFonts w:ascii="宋体" w:eastAsia="宋体" w:hAnsi="宋体" w:hint="eastAsia"/>
          <w:sz w:val="24"/>
          <w:szCs w:val="24"/>
        </w:rPr>
        <w:t>材料内容及步骤，</w:t>
      </w:r>
      <w:r w:rsidR="00225B35" w:rsidRPr="0013314A">
        <w:rPr>
          <w:rFonts w:ascii="宋体" w:eastAsia="宋体" w:hAnsi="宋体"/>
          <w:sz w:val="24"/>
          <w:szCs w:val="24"/>
        </w:rPr>
        <w:t>如何利用各种颜色、形状和大小的马赛克瓷砖拼出精美的图案。接着，</w:t>
      </w:r>
      <w:r w:rsidR="00225B35" w:rsidRPr="0013314A">
        <w:rPr>
          <w:rFonts w:ascii="宋体" w:eastAsia="宋体" w:hAnsi="宋体" w:hint="eastAsia"/>
          <w:sz w:val="24"/>
          <w:szCs w:val="24"/>
        </w:rPr>
        <w:t>车健</w:t>
      </w:r>
      <w:r w:rsidR="00225B35" w:rsidRPr="0013314A">
        <w:rPr>
          <w:rFonts w:ascii="宋体" w:eastAsia="宋体" w:hAnsi="宋体"/>
          <w:sz w:val="24"/>
          <w:szCs w:val="24"/>
        </w:rPr>
        <w:t>老师向大家展示了各种马赛克镶嵌图案的样品，这些样品为居民们提供了创作的灵感。居民们可以根据自己的喜好选择不同的马赛克颜色和形状，然后粘贴在时钟表盘的底板上，创造出属于自己的马赛克镶嵌艺术品。居民们在创作过程中都非常投入，他们或独自工作，或与邻居合作，共同完成一个又一个精美的马赛克镶嵌时钟。有些人选择在时钟表盘上创作出各种各样的图案，有些人则选择在时钟边缘添加精美的装饰。“看，我这搭配的颜色真不错。”“这次马赛克镶嵌时钟diy活动真的很有趣！”“不仅实用，还充满了自己的想象力。”……在活动中，居民们纷纷表示美无处不在，生活中的每一个角落都能成为创作的灵感之源。</w:t>
      </w:r>
    </w:p>
    <w:p w:rsidR="00225B35" w:rsidRPr="0013314A" w:rsidRDefault="00225B35" w:rsidP="0013314A">
      <w:pPr>
        <w:pStyle w:val="a5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3314A">
        <w:rPr>
          <w:rFonts w:ascii="宋体" w:eastAsia="宋体" w:hAnsi="宋体"/>
          <w:sz w:val="24"/>
          <w:szCs w:val="24"/>
        </w:rPr>
        <w:t>这种将艺术融入日常生活的方式，为社区带来更多的活力和创意。</w:t>
      </w:r>
      <w:r w:rsidRPr="0013314A">
        <w:rPr>
          <w:rFonts w:ascii="宋体" w:eastAsia="宋体" w:hAnsi="宋体" w:hint="eastAsia"/>
          <w:sz w:val="24"/>
          <w:szCs w:val="24"/>
        </w:rPr>
        <w:t>凌云街道舒城居委</w:t>
      </w:r>
      <w:r w:rsidRPr="0013314A">
        <w:rPr>
          <w:rFonts w:ascii="宋体" w:eastAsia="宋体" w:hAnsi="宋体"/>
          <w:sz w:val="24"/>
          <w:szCs w:val="24"/>
        </w:rPr>
        <w:t>还将继续引入各类艺术美育活动，为社区居民的生活增姿添彩。</w:t>
      </w:r>
    </w:p>
    <w:p w:rsidR="00225B35" w:rsidRPr="0050482D" w:rsidRDefault="0050482D" w:rsidP="0050482D">
      <w:pPr>
        <w:spacing w:line="440" w:lineRule="exact"/>
        <w:ind w:firstLineChars="200" w:firstLine="480"/>
        <w:jc w:val="right"/>
        <w:rPr>
          <w:sz w:val="24"/>
          <w:szCs w:val="24"/>
        </w:rPr>
      </w:pPr>
      <w:r w:rsidRPr="0050482D">
        <w:rPr>
          <w:rFonts w:hint="eastAsia"/>
          <w:sz w:val="24"/>
          <w:szCs w:val="24"/>
        </w:rPr>
        <w:t>舒城居委</w:t>
      </w:r>
    </w:p>
    <w:p w:rsidR="0050482D" w:rsidRPr="0050482D" w:rsidRDefault="0050482D" w:rsidP="0050482D">
      <w:pPr>
        <w:spacing w:line="440" w:lineRule="exact"/>
        <w:ind w:firstLineChars="200" w:firstLine="480"/>
        <w:jc w:val="right"/>
        <w:rPr>
          <w:sz w:val="24"/>
          <w:szCs w:val="24"/>
        </w:rPr>
      </w:pPr>
      <w:r w:rsidRPr="0050482D">
        <w:rPr>
          <w:rFonts w:hint="eastAsia"/>
          <w:sz w:val="24"/>
          <w:szCs w:val="24"/>
        </w:rPr>
        <w:t>2025.5.8</w:t>
      </w:r>
    </w:p>
    <w:sectPr w:rsidR="0050482D" w:rsidRPr="0050482D" w:rsidSect="00225B3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B35"/>
    <w:rsid w:val="0013314A"/>
    <w:rsid w:val="0013374D"/>
    <w:rsid w:val="00225B35"/>
    <w:rsid w:val="0050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38AD"/>
  <w15:docId w15:val="{7AA81789-8B7F-4ABA-BD5A-1FCCA2AE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font">
    <w:name w:val="contentfont"/>
    <w:basedOn w:val="a"/>
    <w:rsid w:val="00225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5B3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25B35"/>
    <w:rPr>
      <w:sz w:val="18"/>
      <w:szCs w:val="18"/>
    </w:rPr>
  </w:style>
  <w:style w:type="paragraph" w:styleId="a5">
    <w:name w:val="No Spacing"/>
    <w:uiPriority w:val="1"/>
    <w:qFormat/>
    <w:rsid w:val="0050482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475</Characters>
  <Application>Microsoft Office Word</Application>
  <DocSecurity>0</DocSecurity>
  <Lines>3</Lines>
  <Paragraphs>1</Paragraphs>
  <ScaleCrop>false</ScaleCrop>
  <Company>LENOVO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2025-05-09T01:51:00Z</dcterms:created>
  <dcterms:modified xsi:type="dcterms:W3CDTF">2025-05-09T05:11:00Z</dcterms:modified>
</cp:coreProperties>
</file>