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E2" w:rsidRDefault="003321E2"/>
    <w:p w:rsidR="00FD61A7" w:rsidRPr="00B530C6" w:rsidRDefault="00B530C6" w:rsidP="00B530C6">
      <w:pPr>
        <w:jc w:val="center"/>
        <w:rPr>
          <w:sz w:val="44"/>
          <w:szCs w:val="44"/>
        </w:rPr>
      </w:pPr>
      <w:r w:rsidRPr="00B530C6">
        <w:rPr>
          <w:rFonts w:hint="eastAsia"/>
          <w:sz w:val="44"/>
          <w:szCs w:val="44"/>
        </w:rPr>
        <w:t>健</w:t>
      </w:r>
      <w:r w:rsidRPr="00B530C6">
        <w:rPr>
          <w:rFonts w:hint="eastAsia"/>
          <w:sz w:val="44"/>
          <w:szCs w:val="44"/>
        </w:rPr>
        <w:t xml:space="preserve"> </w:t>
      </w:r>
      <w:r w:rsidRPr="00B530C6">
        <w:rPr>
          <w:rFonts w:hint="eastAsia"/>
          <w:sz w:val="44"/>
          <w:szCs w:val="44"/>
        </w:rPr>
        <w:t>康</w:t>
      </w:r>
      <w:r w:rsidRPr="00B530C6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养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生</w:t>
      </w:r>
      <w:r>
        <w:rPr>
          <w:rFonts w:hint="eastAsia"/>
          <w:sz w:val="44"/>
          <w:szCs w:val="44"/>
        </w:rPr>
        <w:t xml:space="preserve"> </w:t>
      </w:r>
      <w:r w:rsidRPr="00B530C6">
        <w:rPr>
          <w:rFonts w:hint="eastAsia"/>
          <w:sz w:val="44"/>
          <w:szCs w:val="44"/>
        </w:rPr>
        <w:t>知</w:t>
      </w:r>
      <w:r w:rsidRPr="00B530C6">
        <w:rPr>
          <w:rFonts w:hint="eastAsia"/>
          <w:sz w:val="44"/>
          <w:szCs w:val="44"/>
        </w:rPr>
        <w:t xml:space="preserve"> </w:t>
      </w:r>
      <w:r w:rsidRPr="00B530C6">
        <w:rPr>
          <w:rFonts w:hint="eastAsia"/>
          <w:sz w:val="44"/>
          <w:szCs w:val="44"/>
        </w:rPr>
        <w:t>多</w:t>
      </w:r>
      <w:r w:rsidRPr="00B530C6">
        <w:rPr>
          <w:rFonts w:hint="eastAsia"/>
          <w:sz w:val="44"/>
          <w:szCs w:val="44"/>
        </w:rPr>
        <w:t xml:space="preserve"> </w:t>
      </w:r>
      <w:r w:rsidRPr="00B530C6">
        <w:rPr>
          <w:rFonts w:hint="eastAsia"/>
          <w:sz w:val="44"/>
          <w:szCs w:val="44"/>
        </w:rPr>
        <w:t>少</w:t>
      </w:r>
    </w:p>
    <w:p w:rsidR="00B530C6" w:rsidRPr="00B530C6" w:rsidRDefault="00B530C6" w:rsidP="00B530C6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——</w:t>
      </w:r>
      <w:r w:rsidR="000953A3">
        <w:rPr>
          <w:rFonts w:hint="eastAsia"/>
          <w:sz w:val="32"/>
          <w:szCs w:val="32"/>
        </w:rPr>
        <w:t>句容分校</w:t>
      </w:r>
      <w:r>
        <w:rPr>
          <w:rFonts w:hint="eastAsia"/>
          <w:sz w:val="32"/>
          <w:szCs w:val="32"/>
        </w:rPr>
        <w:t>冬季健康养生讲座</w:t>
      </w:r>
    </w:p>
    <w:p w:rsidR="00B530C6" w:rsidRPr="00B530C6" w:rsidRDefault="00FD61A7" w:rsidP="00B530C6">
      <w:pPr>
        <w:ind w:firstLineChars="200" w:firstLine="560"/>
        <w:rPr>
          <w:sz w:val="28"/>
          <w:szCs w:val="28"/>
        </w:rPr>
      </w:pPr>
      <w:r w:rsidRPr="00B530C6">
        <w:rPr>
          <w:rFonts w:hint="eastAsia"/>
          <w:sz w:val="28"/>
          <w:szCs w:val="28"/>
        </w:rPr>
        <w:t>冬季正是很多流行病</w:t>
      </w:r>
      <w:r w:rsidR="00B530C6" w:rsidRPr="00B530C6">
        <w:rPr>
          <w:rFonts w:hint="eastAsia"/>
          <w:sz w:val="28"/>
          <w:szCs w:val="28"/>
        </w:rPr>
        <w:t>的</w:t>
      </w:r>
      <w:r w:rsidRPr="00B530C6">
        <w:rPr>
          <w:rFonts w:hint="eastAsia"/>
          <w:sz w:val="28"/>
          <w:szCs w:val="28"/>
        </w:rPr>
        <w:t>高发季，为增强居民保健意识，普及健康知识，</w:t>
      </w:r>
      <w:r w:rsidRPr="00B530C6">
        <w:rPr>
          <w:rFonts w:hint="eastAsia"/>
          <w:sz w:val="28"/>
          <w:szCs w:val="28"/>
        </w:rPr>
        <w:t>2019</w:t>
      </w:r>
      <w:r w:rsidRPr="00B530C6">
        <w:rPr>
          <w:rFonts w:hint="eastAsia"/>
          <w:sz w:val="28"/>
          <w:szCs w:val="28"/>
        </w:rPr>
        <w:t>年</w:t>
      </w:r>
      <w:r w:rsidRPr="00B530C6">
        <w:rPr>
          <w:rFonts w:hint="eastAsia"/>
          <w:sz w:val="28"/>
          <w:szCs w:val="28"/>
        </w:rPr>
        <w:t>1</w:t>
      </w:r>
      <w:r w:rsidRPr="00B530C6">
        <w:rPr>
          <w:rFonts w:hint="eastAsia"/>
          <w:sz w:val="28"/>
          <w:szCs w:val="28"/>
        </w:rPr>
        <w:t>月</w:t>
      </w:r>
      <w:r w:rsidRPr="00B530C6">
        <w:rPr>
          <w:rFonts w:hint="eastAsia"/>
          <w:sz w:val="28"/>
          <w:szCs w:val="28"/>
        </w:rPr>
        <w:t>11</w:t>
      </w:r>
      <w:r w:rsidRPr="00B530C6">
        <w:rPr>
          <w:rFonts w:hint="eastAsia"/>
          <w:sz w:val="28"/>
          <w:szCs w:val="28"/>
        </w:rPr>
        <w:t>日，句</w:t>
      </w:r>
      <w:r w:rsidR="00B530C6" w:rsidRPr="00B530C6">
        <w:rPr>
          <w:rFonts w:hint="eastAsia"/>
          <w:sz w:val="28"/>
          <w:szCs w:val="28"/>
        </w:rPr>
        <w:t>容</w:t>
      </w:r>
      <w:r w:rsidRPr="00B530C6">
        <w:rPr>
          <w:rFonts w:hint="eastAsia"/>
          <w:sz w:val="28"/>
          <w:szCs w:val="28"/>
        </w:rPr>
        <w:t>里</w:t>
      </w:r>
      <w:r w:rsidR="000953A3">
        <w:rPr>
          <w:rFonts w:hint="eastAsia"/>
          <w:sz w:val="28"/>
          <w:szCs w:val="28"/>
        </w:rPr>
        <w:t>分校</w:t>
      </w:r>
      <w:r w:rsidR="00B530C6" w:rsidRPr="00B530C6">
        <w:rPr>
          <w:rFonts w:hint="eastAsia"/>
          <w:sz w:val="28"/>
          <w:szCs w:val="28"/>
        </w:rPr>
        <w:t>特邀</w:t>
      </w:r>
      <w:r w:rsidR="008D2AB8" w:rsidRPr="00B530C6">
        <w:rPr>
          <w:rFonts w:hint="eastAsia"/>
          <w:sz w:val="28"/>
          <w:szCs w:val="28"/>
        </w:rPr>
        <w:t>雷允上</w:t>
      </w:r>
      <w:r w:rsidRPr="00B530C6">
        <w:rPr>
          <w:rFonts w:hint="eastAsia"/>
          <w:sz w:val="28"/>
          <w:szCs w:val="28"/>
        </w:rPr>
        <w:t>健康养生</w:t>
      </w:r>
      <w:r w:rsidR="008D2AB8" w:rsidRPr="00B530C6">
        <w:rPr>
          <w:rFonts w:hint="eastAsia"/>
          <w:sz w:val="28"/>
          <w:szCs w:val="28"/>
        </w:rPr>
        <w:t>专家</w:t>
      </w:r>
      <w:r w:rsidRPr="00B530C6">
        <w:rPr>
          <w:rFonts w:hint="eastAsia"/>
          <w:sz w:val="28"/>
          <w:szCs w:val="28"/>
        </w:rPr>
        <w:t>和社区卫生中心</w:t>
      </w:r>
      <w:r w:rsidR="00B530C6" w:rsidRPr="00B530C6">
        <w:rPr>
          <w:rFonts w:hint="eastAsia"/>
          <w:sz w:val="28"/>
          <w:szCs w:val="28"/>
        </w:rPr>
        <w:t>戴医生开展了</w:t>
      </w:r>
      <w:proofErr w:type="gramStart"/>
      <w:r w:rsidRPr="00B530C6">
        <w:rPr>
          <w:rFonts w:hint="eastAsia"/>
          <w:sz w:val="28"/>
          <w:szCs w:val="28"/>
        </w:rPr>
        <w:t>健康养</w:t>
      </w:r>
      <w:proofErr w:type="gramEnd"/>
      <w:r w:rsidRPr="00B530C6">
        <w:rPr>
          <w:rFonts w:hint="eastAsia"/>
          <w:sz w:val="28"/>
          <w:szCs w:val="28"/>
        </w:rPr>
        <w:t>讲座。</w:t>
      </w:r>
    </w:p>
    <w:p w:rsidR="008D2AB8" w:rsidRPr="00B530C6" w:rsidRDefault="00A72644" w:rsidP="00B530C6">
      <w:pPr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3310890</wp:posOffset>
            </wp:positionV>
            <wp:extent cx="3133725" cy="2943225"/>
            <wp:effectExtent l="19050" t="0" r="9525" b="0"/>
            <wp:wrapSquare wrapText="bothSides"/>
            <wp:docPr id="3" name="图片 2" descr="微信图片_2019011209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1120900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D78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129540</wp:posOffset>
            </wp:positionV>
            <wp:extent cx="2963545" cy="2219325"/>
            <wp:effectExtent l="19050" t="0" r="8255" b="0"/>
            <wp:wrapSquare wrapText="bothSides"/>
            <wp:docPr id="2" name="图片 1" descr="微信图片_2019011209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112090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1A7" w:rsidRPr="00B530C6">
        <w:rPr>
          <w:rFonts w:hint="eastAsia"/>
          <w:sz w:val="28"/>
          <w:szCs w:val="28"/>
        </w:rPr>
        <w:t>专家</w:t>
      </w:r>
      <w:r w:rsidR="008D2AB8" w:rsidRPr="00B530C6">
        <w:rPr>
          <w:rFonts w:hint="eastAsia"/>
          <w:sz w:val="28"/>
          <w:szCs w:val="28"/>
        </w:rPr>
        <w:t>从冬季气候的特点出发，深入浅出地讲述了东至固本养生的相关知识</w:t>
      </w:r>
      <w:r w:rsidR="003A654F" w:rsidRPr="00B530C6">
        <w:rPr>
          <w:rFonts w:hint="eastAsia"/>
          <w:sz w:val="28"/>
          <w:szCs w:val="28"/>
        </w:rPr>
        <w:t>和注意事项</w:t>
      </w:r>
      <w:r w:rsidR="008D2AB8" w:rsidRPr="00B530C6">
        <w:rPr>
          <w:rFonts w:hint="eastAsia"/>
          <w:sz w:val="28"/>
          <w:szCs w:val="28"/>
        </w:rPr>
        <w:t>，特别提醒老年朋友们出门要注意防护保暖，戴好围巾帽子，以防寒气侵入，专家还着重强调养生</w:t>
      </w:r>
      <w:r w:rsidR="003A654F" w:rsidRPr="00B530C6">
        <w:rPr>
          <w:rFonts w:hint="eastAsia"/>
          <w:sz w:val="28"/>
          <w:szCs w:val="28"/>
        </w:rPr>
        <w:t>调理要讲科学，不盲目，应根据不同的体质进行，</w:t>
      </w:r>
      <w:r w:rsidR="00F920A2" w:rsidRPr="00B530C6">
        <w:rPr>
          <w:rFonts w:hint="eastAsia"/>
          <w:sz w:val="28"/>
          <w:szCs w:val="28"/>
        </w:rPr>
        <w:t>专家还为大家介绍了几个冬季常用的补药，建议大家要</w:t>
      </w:r>
      <w:r w:rsidR="003A654F" w:rsidRPr="00B530C6">
        <w:rPr>
          <w:rFonts w:hint="eastAsia"/>
          <w:sz w:val="28"/>
          <w:szCs w:val="28"/>
        </w:rPr>
        <w:t>运用阴阳平衡的辩证理论进行适当调理，让大家走出了盲目养生的误区；</w:t>
      </w:r>
    </w:p>
    <w:p w:rsidR="003A654F" w:rsidRPr="00B530C6" w:rsidRDefault="003A654F" w:rsidP="00B530C6">
      <w:pPr>
        <w:ind w:firstLineChars="250" w:firstLine="700"/>
        <w:rPr>
          <w:sz w:val="28"/>
          <w:szCs w:val="28"/>
        </w:rPr>
      </w:pPr>
      <w:r w:rsidRPr="00B530C6">
        <w:rPr>
          <w:rFonts w:hint="eastAsia"/>
          <w:sz w:val="28"/>
          <w:szCs w:val="28"/>
        </w:rPr>
        <w:t>社区卫生中心戴医生</w:t>
      </w:r>
      <w:r w:rsidR="00B530C6" w:rsidRPr="00B530C6">
        <w:rPr>
          <w:rFonts w:hint="eastAsia"/>
          <w:sz w:val="28"/>
          <w:szCs w:val="28"/>
        </w:rPr>
        <w:t>则</w:t>
      </w:r>
      <w:r w:rsidR="00B87034" w:rsidRPr="00B530C6">
        <w:rPr>
          <w:rFonts w:hint="eastAsia"/>
          <w:sz w:val="28"/>
          <w:szCs w:val="28"/>
        </w:rPr>
        <w:t>从不同的角度为居民阐述健康养生理念，他为大家着重介绍了银杏叶的作用，可以改善心血管及周围血管的循环</w:t>
      </w:r>
      <w:r w:rsidR="00F920A2" w:rsidRPr="00B530C6">
        <w:rPr>
          <w:rFonts w:hint="eastAsia"/>
          <w:sz w:val="28"/>
          <w:szCs w:val="28"/>
        </w:rPr>
        <w:t>，对心肌缺血有改善作用，还具有促进记忆力，改善脑功能的作用等等。戴医生还提醒</w:t>
      </w:r>
      <w:r w:rsidR="00F920A2" w:rsidRPr="00B530C6">
        <w:rPr>
          <w:rFonts w:hint="eastAsia"/>
          <w:sz w:val="28"/>
          <w:szCs w:val="28"/>
        </w:rPr>
        <w:lastRenderedPageBreak/>
        <w:t>广大居民：冬保三暖、冬保三法。</w:t>
      </w:r>
    </w:p>
    <w:p w:rsidR="00F920A2" w:rsidRDefault="003664EE" w:rsidP="00B530C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这次活动</w:t>
      </w:r>
      <w:r w:rsidR="00D10382">
        <w:rPr>
          <w:rFonts w:hint="eastAsia"/>
          <w:sz w:val="28"/>
          <w:szCs w:val="28"/>
        </w:rPr>
        <w:t>，不仅给</w:t>
      </w:r>
      <w:r w:rsidR="000953A3">
        <w:rPr>
          <w:rFonts w:hint="eastAsia"/>
          <w:sz w:val="28"/>
          <w:szCs w:val="28"/>
        </w:rPr>
        <w:t>学员们</w:t>
      </w:r>
      <w:r w:rsidR="00D10382">
        <w:rPr>
          <w:rFonts w:hint="eastAsia"/>
          <w:sz w:val="28"/>
          <w:szCs w:val="28"/>
        </w:rPr>
        <w:t>带来了健康知识，更为居民传播了新的健</w:t>
      </w:r>
      <w:r w:rsidR="00F920A2" w:rsidRPr="00B530C6">
        <w:rPr>
          <w:rFonts w:hint="eastAsia"/>
          <w:sz w:val="28"/>
          <w:szCs w:val="28"/>
        </w:rPr>
        <w:t>康理念，提高了居民的健康意识，让大家受益匪浅！</w:t>
      </w:r>
    </w:p>
    <w:p w:rsidR="00351D78" w:rsidRDefault="00351D78" w:rsidP="00351D78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句容里</w:t>
      </w:r>
      <w:r w:rsidR="000953A3">
        <w:rPr>
          <w:rFonts w:hint="eastAsia"/>
          <w:sz w:val="28"/>
          <w:szCs w:val="28"/>
        </w:rPr>
        <w:t>小区分校</w:t>
      </w:r>
    </w:p>
    <w:p w:rsidR="00351D78" w:rsidRPr="00B530C6" w:rsidRDefault="00351D78" w:rsidP="00351D78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sectPr w:rsidR="00351D78" w:rsidRPr="00B530C6" w:rsidSect="00A0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41" w:rsidRDefault="00F34341" w:rsidP="008D2AB8">
      <w:r>
        <w:separator/>
      </w:r>
    </w:p>
  </w:endnote>
  <w:endnote w:type="continuationSeparator" w:id="0">
    <w:p w:rsidR="00F34341" w:rsidRDefault="00F34341" w:rsidP="008D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41" w:rsidRDefault="00F34341" w:rsidP="008D2AB8">
      <w:r>
        <w:separator/>
      </w:r>
    </w:p>
  </w:footnote>
  <w:footnote w:type="continuationSeparator" w:id="0">
    <w:p w:rsidR="00F34341" w:rsidRDefault="00F34341" w:rsidP="008D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AB8"/>
    <w:rsid w:val="000953A3"/>
    <w:rsid w:val="003321E2"/>
    <w:rsid w:val="00351D78"/>
    <w:rsid w:val="003664EE"/>
    <w:rsid w:val="003A654F"/>
    <w:rsid w:val="007D56AB"/>
    <w:rsid w:val="008D2AB8"/>
    <w:rsid w:val="0096684B"/>
    <w:rsid w:val="00A03EA9"/>
    <w:rsid w:val="00A72644"/>
    <w:rsid w:val="00B530C6"/>
    <w:rsid w:val="00B87034"/>
    <w:rsid w:val="00CD447E"/>
    <w:rsid w:val="00D10382"/>
    <w:rsid w:val="00F34341"/>
    <w:rsid w:val="00F6668A"/>
    <w:rsid w:val="00F82D0C"/>
    <w:rsid w:val="00F854D7"/>
    <w:rsid w:val="00F920A2"/>
    <w:rsid w:val="00FD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A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A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21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21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2019-01-12T01:53:00Z</dcterms:created>
  <dcterms:modified xsi:type="dcterms:W3CDTF">2019-01-17T02:28:00Z</dcterms:modified>
</cp:coreProperties>
</file>