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272" w:rsidRPr="009A2E09" w:rsidRDefault="009A2E09" w:rsidP="00A930A2">
      <w:pPr>
        <w:jc w:val="center"/>
        <w:rPr>
          <w:rFonts w:ascii="宋体" w:eastAsia="宋体" w:hAnsi="宋体"/>
          <w:bCs/>
          <w:sz w:val="28"/>
          <w:szCs w:val="28"/>
        </w:rPr>
      </w:pPr>
      <w:r>
        <w:rPr>
          <w:rFonts w:ascii="宋体" w:eastAsia="宋体" w:hAnsi="宋体" w:hint="eastAsia"/>
          <w:bCs/>
          <w:sz w:val="28"/>
          <w:szCs w:val="28"/>
        </w:rPr>
        <w:t>梅陇六村</w:t>
      </w:r>
      <w:r w:rsidRPr="009A2E09">
        <w:rPr>
          <w:rFonts w:ascii="宋体" w:eastAsia="宋体" w:hAnsi="宋体" w:hint="eastAsia"/>
          <w:sz w:val="28"/>
          <w:szCs w:val="28"/>
        </w:rPr>
        <w:t>“嘎讪胡”</w:t>
      </w:r>
      <w:r w:rsidR="001F17E1" w:rsidRPr="009A2E09">
        <w:rPr>
          <w:rFonts w:ascii="宋体" w:eastAsia="宋体" w:hAnsi="宋体" w:hint="eastAsia"/>
          <w:bCs/>
          <w:sz w:val="28"/>
          <w:szCs w:val="28"/>
        </w:rPr>
        <w:t>系列活动</w:t>
      </w:r>
      <w:r w:rsidR="00A930A2">
        <w:rPr>
          <w:rFonts w:ascii="宋体" w:eastAsia="宋体" w:hAnsi="宋体" w:hint="eastAsia"/>
          <w:bCs/>
          <w:sz w:val="28"/>
          <w:szCs w:val="28"/>
        </w:rPr>
        <w:t>之聊</w:t>
      </w:r>
      <w:r w:rsidR="00A930A2">
        <w:rPr>
          <w:rFonts w:ascii="宋体" w:eastAsia="宋体" w:hAnsi="宋体"/>
          <w:bCs/>
          <w:sz w:val="28"/>
          <w:szCs w:val="28"/>
        </w:rPr>
        <w:t>聊</w:t>
      </w:r>
      <w:r w:rsidR="001F17E1" w:rsidRPr="009A2E09">
        <w:rPr>
          <w:rFonts w:ascii="宋体" w:eastAsia="宋体" w:hAnsi="宋体" w:hint="eastAsia"/>
          <w:bCs/>
          <w:sz w:val="28"/>
          <w:szCs w:val="28"/>
        </w:rPr>
        <w:t>耳穴养生</w:t>
      </w:r>
    </w:p>
    <w:p w:rsidR="000A3272" w:rsidRDefault="000A3272">
      <w:pPr>
        <w:jc w:val="center"/>
      </w:pPr>
    </w:p>
    <w:p w:rsidR="000A3272" w:rsidRDefault="00A930A2" w:rsidP="00A930A2">
      <w:pPr>
        <w:spacing w:line="360" w:lineRule="auto"/>
        <w:ind w:firstLineChars="200" w:firstLine="440"/>
        <w:jc w:val="left"/>
        <w:rPr>
          <w:sz w:val="22"/>
          <w:szCs w:val="22"/>
        </w:rPr>
      </w:pPr>
      <w:r>
        <w:rPr>
          <w:rFonts w:hint="eastAsia"/>
          <w:sz w:val="22"/>
          <w:szCs w:val="22"/>
        </w:rPr>
        <w:t>日前</w:t>
      </w:r>
      <w:r>
        <w:rPr>
          <w:sz w:val="22"/>
          <w:szCs w:val="22"/>
        </w:rPr>
        <w:t>，</w:t>
      </w:r>
      <w:r w:rsidR="001F17E1">
        <w:rPr>
          <w:rFonts w:hint="eastAsia"/>
          <w:sz w:val="22"/>
          <w:szCs w:val="22"/>
        </w:rPr>
        <w:t>在上海市慈善基金会的支持下，元和传统文化交流中心</w:t>
      </w:r>
      <w:r w:rsidR="001F17E1">
        <w:rPr>
          <w:rFonts w:hint="eastAsia"/>
          <w:sz w:val="22"/>
          <w:szCs w:val="22"/>
          <w:lang w:eastAsia="zh-TW"/>
        </w:rPr>
        <w:t>的志</w:t>
      </w:r>
      <w:r>
        <w:rPr>
          <w:rFonts w:hint="eastAsia"/>
          <w:sz w:val="22"/>
          <w:szCs w:val="22"/>
        </w:rPr>
        <w:t>愿</w:t>
      </w:r>
      <w:r w:rsidR="001F17E1">
        <w:rPr>
          <w:rFonts w:hint="eastAsia"/>
          <w:sz w:val="22"/>
          <w:szCs w:val="22"/>
          <w:lang w:eastAsia="zh-TW"/>
        </w:rPr>
        <w:t>者</w:t>
      </w:r>
      <w:r>
        <w:rPr>
          <w:rFonts w:hint="eastAsia"/>
          <w:sz w:val="22"/>
          <w:szCs w:val="22"/>
        </w:rPr>
        <w:t>老师们</w:t>
      </w:r>
      <w:r w:rsidR="001F17E1">
        <w:rPr>
          <w:rFonts w:hint="eastAsia"/>
          <w:sz w:val="22"/>
          <w:szCs w:val="22"/>
          <w:lang w:eastAsia="zh-TW"/>
        </w:rPr>
        <w:t>又</w:t>
      </w:r>
      <w:r>
        <w:rPr>
          <w:rFonts w:hint="eastAsia"/>
          <w:sz w:val="22"/>
          <w:szCs w:val="22"/>
        </w:rPr>
        <w:t>来到了梅陇六村，为</w:t>
      </w:r>
      <w:r>
        <w:rPr>
          <w:sz w:val="22"/>
          <w:szCs w:val="22"/>
        </w:rPr>
        <w:t>居民送来</w:t>
      </w:r>
      <w:r w:rsidR="001F17E1">
        <w:rPr>
          <w:rFonts w:hint="eastAsia"/>
        </w:rPr>
        <w:t>生活里的健康文化</w:t>
      </w:r>
      <w:r>
        <w:rPr>
          <w:rFonts w:hint="eastAsia"/>
          <w:sz w:val="22"/>
          <w:szCs w:val="22"/>
        </w:rPr>
        <w:t>讲座，</w:t>
      </w:r>
      <w:r>
        <w:rPr>
          <w:rFonts w:hint="eastAsia"/>
        </w:rPr>
        <w:t>陪爷爷奶奶“嘎讪胡”</w:t>
      </w:r>
      <w:r w:rsidR="001F17E1">
        <w:rPr>
          <w:rFonts w:hint="eastAsia"/>
          <w:sz w:val="22"/>
          <w:szCs w:val="22"/>
        </w:rPr>
        <w:t>。将健康送到了居民家门口。</w:t>
      </w:r>
    </w:p>
    <w:p w:rsidR="000A3272" w:rsidRDefault="001F17E1" w:rsidP="00A930A2">
      <w:pPr>
        <w:spacing w:line="360" w:lineRule="auto"/>
        <w:ind w:firstLineChars="200" w:firstLine="440"/>
        <w:jc w:val="center"/>
        <w:rPr>
          <w:sz w:val="22"/>
          <w:szCs w:val="22"/>
        </w:rPr>
      </w:pPr>
      <w:r>
        <w:rPr>
          <w:rFonts w:hint="eastAsia"/>
          <w:noProof/>
          <w:sz w:val="22"/>
          <w:szCs w:val="22"/>
        </w:rPr>
        <w:drawing>
          <wp:inline distT="0" distB="0" distL="114300" distR="114300">
            <wp:extent cx="2686050" cy="2013967"/>
            <wp:effectExtent l="0" t="0" r="0" b="0"/>
            <wp:docPr id="6" name="图片 6" descr="9c720dfa24d996546c852c958490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c720dfa24d996546c852c9584907b9"/>
                    <pic:cNvPicPr>
                      <a:picLocks noChangeAspect="1"/>
                    </pic:cNvPicPr>
                  </pic:nvPicPr>
                  <pic:blipFill>
                    <a:blip r:embed="rId7"/>
                    <a:stretch>
                      <a:fillRect/>
                    </a:stretch>
                  </pic:blipFill>
                  <pic:spPr>
                    <a:xfrm>
                      <a:off x="0" y="0"/>
                      <a:ext cx="2699009" cy="2023684"/>
                    </a:xfrm>
                    <a:prstGeom prst="rect">
                      <a:avLst/>
                    </a:prstGeom>
                  </pic:spPr>
                </pic:pic>
              </a:graphicData>
            </a:graphic>
          </wp:inline>
        </w:drawing>
      </w:r>
    </w:p>
    <w:p w:rsidR="000A3272" w:rsidRDefault="001F17E1" w:rsidP="00A930A2">
      <w:pPr>
        <w:spacing w:line="360" w:lineRule="auto"/>
        <w:ind w:firstLineChars="200" w:firstLine="440"/>
        <w:jc w:val="left"/>
        <w:rPr>
          <w:sz w:val="22"/>
          <w:szCs w:val="22"/>
        </w:rPr>
      </w:pPr>
      <w:r>
        <w:rPr>
          <w:rFonts w:hint="eastAsia"/>
          <w:sz w:val="22"/>
          <w:szCs w:val="22"/>
        </w:rPr>
        <w:t>本次活动由元和传统文化交流中心的义工老师美娟，为居民们介绍“小耳朵、大</w:t>
      </w:r>
      <w:r>
        <w:rPr>
          <w:rFonts w:hint="eastAsia"/>
          <w:sz w:val="22"/>
          <w:szCs w:val="22"/>
          <w:lang w:eastAsia="zh-TW"/>
        </w:rPr>
        <w:t>世界</w:t>
      </w:r>
      <w:r>
        <w:rPr>
          <w:rFonts w:hint="eastAsia"/>
          <w:sz w:val="22"/>
          <w:szCs w:val="22"/>
        </w:rPr>
        <w:t>”的耳穴贴敷法，</w:t>
      </w:r>
      <w:r>
        <w:rPr>
          <w:rFonts w:hint="eastAsia"/>
        </w:rPr>
        <w:t>耳朵上有许多穴位对应人体的不同脏腑，如果耳朵上的某些穴位出现明显的压痛，说明相应的脏腑会发生病理变化，这时耳穴对脏腑有一定的调理作用。</w:t>
      </w:r>
      <w:r>
        <w:rPr>
          <w:rFonts w:hint="eastAsia"/>
          <w:sz w:val="22"/>
          <w:szCs w:val="22"/>
        </w:rPr>
        <w:t>利用耳穴上的压痛点，经过刺激，就可以达到防治疾病的目的。美娟老师采用讲课和实际操作相结合的形式，丰富有趣，让居民初步了解这一方法的理论知识并体验简单操作方法。尽可能足不出户就能自己简单缓解身体不适。</w:t>
      </w:r>
    </w:p>
    <w:p w:rsidR="000A3272" w:rsidRDefault="001F17E1" w:rsidP="00A930A2">
      <w:pPr>
        <w:spacing w:line="360" w:lineRule="auto"/>
        <w:ind w:firstLineChars="200" w:firstLine="440"/>
        <w:jc w:val="center"/>
        <w:rPr>
          <w:sz w:val="22"/>
          <w:szCs w:val="22"/>
        </w:rPr>
      </w:pPr>
      <w:r>
        <w:rPr>
          <w:rFonts w:hint="eastAsia"/>
          <w:noProof/>
          <w:sz w:val="22"/>
          <w:szCs w:val="22"/>
        </w:rPr>
        <w:drawing>
          <wp:inline distT="0" distB="0" distL="114300" distR="114300">
            <wp:extent cx="2600325" cy="1949804"/>
            <wp:effectExtent l="0" t="0" r="0" b="0"/>
            <wp:docPr id="7" name="图片 7" descr="0ee06059130df04aab11648bd054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ee06059130df04aab11648bd05474d"/>
                    <pic:cNvPicPr>
                      <a:picLocks noChangeAspect="1"/>
                    </pic:cNvPicPr>
                  </pic:nvPicPr>
                  <pic:blipFill>
                    <a:blip r:embed="rId8"/>
                    <a:stretch>
                      <a:fillRect/>
                    </a:stretch>
                  </pic:blipFill>
                  <pic:spPr>
                    <a:xfrm>
                      <a:off x="0" y="0"/>
                      <a:ext cx="2619776" cy="1964389"/>
                    </a:xfrm>
                    <a:prstGeom prst="rect">
                      <a:avLst/>
                    </a:prstGeom>
                  </pic:spPr>
                </pic:pic>
              </a:graphicData>
            </a:graphic>
          </wp:inline>
        </w:drawing>
      </w:r>
    </w:p>
    <w:p w:rsidR="000A3272" w:rsidRDefault="000A3272" w:rsidP="00A930A2">
      <w:pPr>
        <w:spacing w:line="360" w:lineRule="auto"/>
        <w:ind w:firstLineChars="200" w:firstLine="440"/>
        <w:jc w:val="center"/>
        <w:rPr>
          <w:sz w:val="22"/>
          <w:szCs w:val="22"/>
        </w:rPr>
      </w:pPr>
    </w:p>
    <w:p w:rsidR="000A3272" w:rsidRDefault="001F17E1" w:rsidP="00A930A2">
      <w:pPr>
        <w:spacing w:line="360" w:lineRule="auto"/>
        <w:ind w:firstLineChars="200" w:firstLine="440"/>
        <w:jc w:val="left"/>
        <w:rPr>
          <w:sz w:val="22"/>
          <w:szCs w:val="22"/>
        </w:rPr>
      </w:pPr>
      <w:r>
        <w:rPr>
          <w:rFonts w:hint="eastAsia"/>
          <w:sz w:val="22"/>
          <w:szCs w:val="22"/>
        </w:rPr>
        <w:t>美娟老师还在课堂上现场为社区居民进行耳穴贴敷，根据每个人的耳朵特征辨证寻找敏感点、对症贴敷、缓解居民慢性疼痛及亚健康的情况。有些居民，身体反应灵敏，效果立竿见影。一位阿姨腰间盘突出导致的腰痛一直得不到缓解，经过耳贴后不久，就感觉到疼痛减轻了，惹得她大呼：神奇！</w:t>
      </w:r>
    </w:p>
    <w:p w:rsidR="000A3272" w:rsidRDefault="001F17E1" w:rsidP="00A930A2">
      <w:pPr>
        <w:spacing w:line="360" w:lineRule="auto"/>
        <w:ind w:firstLineChars="200" w:firstLine="440"/>
        <w:jc w:val="center"/>
        <w:rPr>
          <w:sz w:val="22"/>
          <w:szCs w:val="22"/>
        </w:rPr>
      </w:pPr>
      <w:r>
        <w:rPr>
          <w:rFonts w:hint="eastAsia"/>
          <w:noProof/>
          <w:sz w:val="22"/>
          <w:szCs w:val="22"/>
        </w:rPr>
        <w:lastRenderedPageBreak/>
        <w:drawing>
          <wp:inline distT="0" distB="0" distL="114300" distR="114300">
            <wp:extent cx="2609850" cy="1956571"/>
            <wp:effectExtent l="0" t="0" r="0" b="0"/>
            <wp:docPr id="2" name="图片 2" descr="/private/var/mobile/Containers/Data/Application/31467A2F-DE7D-468E-AF84-2A1A0F781A63/tmp/insert_image_tmp_dir/2024-03-17 18:44:22.685000.png2024-03-17 18:44:22.6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mobile/Containers/Data/Application/31467A2F-DE7D-468E-AF84-2A1A0F781A63/tmp/insert_image_tmp_dir/2024-03-17 18:44:22.685000.png2024-03-17 18:44:22.685000"/>
                    <pic:cNvPicPr>
                      <a:picLocks noChangeAspect="1"/>
                    </pic:cNvPicPr>
                  </pic:nvPicPr>
                  <pic:blipFill>
                    <a:blip r:embed="rId9"/>
                    <a:srcRect/>
                    <a:stretch>
                      <a:fillRect/>
                    </a:stretch>
                  </pic:blipFill>
                  <pic:spPr>
                    <a:xfrm>
                      <a:off x="0" y="0"/>
                      <a:ext cx="2615746" cy="1960991"/>
                    </a:xfrm>
                    <a:prstGeom prst="rect">
                      <a:avLst/>
                    </a:prstGeom>
                  </pic:spPr>
                </pic:pic>
              </a:graphicData>
            </a:graphic>
          </wp:inline>
        </w:drawing>
      </w:r>
    </w:p>
    <w:p w:rsidR="000A3272" w:rsidRDefault="000A3272" w:rsidP="00A930A2">
      <w:pPr>
        <w:spacing w:line="360" w:lineRule="auto"/>
        <w:ind w:firstLineChars="200" w:firstLine="440"/>
        <w:jc w:val="left"/>
        <w:rPr>
          <w:sz w:val="22"/>
          <w:szCs w:val="22"/>
        </w:rPr>
      </w:pPr>
    </w:p>
    <w:p w:rsidR="000A3272" w:rsidRDefault="001F17E1">
      <w:pPr>
        <w:ind w:firstLineChars="200" w:firstLine="440"/>
        <w:jc w:val="center"/>
        <w:rPr>
          <w:sz w:val="22"/>
          <w:szCs w:val="22"/>
        </w:rPr>
      </w:pPr>
      <w:r>
        <w:rPr>
          <w:rFonts w:hint="eastAsia"/>
          <w:noProof/>
          <w:sz w:val="22"/>
          <w:szCs w:val="22"/>
        </w:rPr>
        <w:drawing>
          <wp:inline distT="0" distB="0" distL="114300" distR="114300">
            <wp:extent cx="2695575" cy="2021093"/>
            <wp:effectExtent l="0" t="0" r="0" b="0"/>
            <wp:docPr id="1" name="图片 1" descr="/private/var/mobile/Containers/Data/Application/31467A2F-DE7D-468E-AF84-2A1A0F781A63/tmp/insert_image_tmp_dir/2024-03-17 18:44:47.379000.png2024-03-17 18:44:47.37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mobile/Containers/Data/Application/31467A2F-DE7D-468E-AF84-2A1A0F781A63/tmp/insert_image_tmp_dir/2024-03-17 18:44:47.379000.png2024-03-17 18:44:47.379000"/>
                    <pic:cNvPicPr>
                      <a:picLocks noChangeAspect="1"/>
                    </pic:cNvPicPr>
                  </pic:nvPicPr>
                  <pic:blipFill>
                    <a:blip r:embed="rId10"/>
                    <a:srcRect/>
                    <a:stretch>
                      <a:fillRect/>
                    </a:stretch>
                  </pic:blipFill>
                  <pic:spPr>
                    <a:xfrm>
                      <a:off x="0" y="0"/>
                      <a:ext cx="2703131" cy="2026758"/>
                    </a:xfrm>
                    <a:prstGeom prst="rect">
                      <a:avLst/>
                    </a:prstGeom>
                  </pic:spPr>
                </pic:pic>
              </a:graphicData>
            </a:graphic>
          </wp:inline>
        </w:drawing>
      </w:r>
    </w:p>
    <w:p w:rsidR="000A3272" w:rsidRDefault="000A3272">
      <w:pPr>
        <w:ind w:firstLineChars="200" w:firstLine="440"/>
        <w:jc w:val="center"/>
        <w:rPr>
          <w:sz w:val="22"/>
          <w:szCs w:val="22"/>
        </w:rPr>
      </w:pPr>
    </w:p>
    <w:p w:rsidR="000A3272" w:rsidRDefault="000A3272">
      <w:pPr>
        <w:ind w:firstLineChars="200" w:firstLine="440"/>
        <w:jc w:val="center"/>
        <w:rPr>
          <w:sz w:val="22"/>
          <w:szCs w:val="22"/>
        </w:rPr>
      </w:pPr>
    </w:p>
    <w:p w:rsidR="000A3272" w:rsidRDefault="000A3272">
      <w:pPr>
        <w:ind w:firstLineChars="200" w:firstLine="440"/>
        <w:jc w:val="center"/>
        <w:rPr>
          <w:sz w:val="22"/>
          <w:szCs w:val="22"/>
        </w:rPr>
      </w:pPr>
    </w:p>
    <w:p w:rsidR="000A3272" w:rsidRDefault="001F17E1" w:rsidP="00A930A2">
      <w:pPr>
        <w:spacing w:line="360" w:lineRule="auto"/>
        <w:ind w:firstLineChars="200" w:firstLine="440"/>
        <w:jc w:val="left"/>
        <w:rPr>
          <w:sz w:val="22"/>
          <w:szCs w:val="22"/>
        </w:rPr>
      </w:pPr>
      <w:bookmarkStart w:id="0" w:name="_GoBack"/>
      <w:bookmarkEnd w:id="0"/>
      <w:r>
        <w:rPr>
          <w:rFonts w:hint="eastAsia"/>
          <w:sz w:val="22"/>
          <w:szCs w:val="22"/>
        </w:rPr>
        <w:t>居民们表示此类活动很符合他们的需要，通过此类学习不仅能更好地认识自己的身体也能通过自己实际操练获得成就感。看着他们满意的笑脸和期待的眼神，现场的每个参与者都似乎感受到春天的暖意。</w:t>
      </w:r>
    </w:p>
    <w:p w:rsidR="000A3272" w:rsidRDefault="000A3272" w:rsidP="00A930A2">
      <w:pPr>
        <w:spacing w:line="360" w:lineRule="auto"/>
        <w:ind w:firstLineChars="200" w:firstLine="480"/>
        <w:jc w:val="left"/>
        <w:rPr>
          <w:sz w:val="24"/>
        </w:rPr>
      </w:pPr>
    </w:p>
    <w:sectPr w:rsidR="000A3272" w:rsidSect="000A32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0D2" w:rsidRDefault="00D700D2" w:rsidP="005E6995">
      <w:r>
        <w:separator/>
      </w:r>
    </w:p>
  </w:endnote>
  <w:endnote w:type="continuationSeparator" w:id="0">
    <w:p w:rsidR="00D700D2" w:rsidRDefault="00D700D2" w:rsidP="005E6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0D2" w:rsidRDefault="00D700D2" w:rsidP="005E6995">
      <w:r>
        <w:separator/>
      </w:r>
    </w:p>
  </w:footnote>
  <w:footnote w:type="continuationSeparator" w:id="0">
    <w:p w:rsidR="00D700D2" w:rsidRDefault="00D700D2" w:rsidP="005E69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A3272"/>
    <w:rsid w:val="000A3272"/>
    <w:rsid w:val="001F17E1"/>
    <w:rsid w:val="002B2D77"/>
    <w:rsid w:val="005E6995"/>
    <w:rsid w:val="009A2E09"/>
    <w:rsid w:val="00A930A2"/>
    <w:rsid w:val="00D70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AE6CD"/>
  <w15:docId w15:val="{2308C356-D5AA-41DE-BD81-EA9809DB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3272"/>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E6995"/>
    <w:rPr>
      <w:sz w:val="18"/>
      <w:szCs w:val="18"/>
    </w:rPr>
  </w:style>
  <w:style w:type="character" w:customStyle="1" w:styleId="a4">
    <w:name w:val="批注框文本 字符"/>
    <w:basedOn w:val="a0"/>
    <w:link w:val="a3"/>
    <w:rsid w:val="005E6995"/>
    <w:rPr>
      <w:rFonts w:asciiTheme="minorHAnsi" w:eastAsiaTheme="minorEastAsia" w:hAnsiTheme="minorHAnsi" w:cstheme="minorBidi"/>
      <w:kern w:val="2"/>
      <w:sz w:val="18"/>
      <w:szCs w:val="18"/>
    </w:rPr>
  </w:style>
  <w:style w:type="paragraph" w:styleId="a5">
    <w:name w:val="header"/>
    <w:basedOn w:val="a"/>
    <w:link w:val="a6"/>
    <w:rsid w:val="005E699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5E6995"/>
    <w:rPr>
      <w:rFonts w:asciiTheme="minorHAnsi" w:eastAsiaTheme="minorEastAsia" w:hAnsiTheme="minorHAnsi" w:cstheme="minorBidi"/>
      <w:kern w:val="2"/>
      <w:sz w:val="18"/>
      <w:szCs w:val="18"/>
    </w:rPr>
  </w:style>
  <w:style w:type="paragraph" w:styleId="a7">
    <w:name w:val="footer"/>
    <w:basedOn w:val="a"/>
    <w:link w:val="a8"/>
    <w:rsid w:val="005E6995"/>
    <w:pPr>
      <w:tabs>
        <w:tab w:val="center" w:pos="4153"/>
        <w:tab w:val="right" w:pos="8306"/>
      </w:tabs>
      <w:snapToGrid w:val="0"/>
      <w:jc w:val="left"/>
    </w:pPr>
    <w:rPr>
      <w:sz w:val="18"/>
      <w:szCs w:val="18"/>
    </w:rPr>
  </w:style>
  <w:style w:type="character" w:customStyle="1" w:styleId="a8">
    <w:name w:val="页脚 字符"/>
    <w:basedOn w:val="a0"/>
    <w:link w:val="a7"/>
    <w:rsid w:val="005E699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82</Words>
  <Characters>470</Characters>
  <Application>Microsoft Office Word</Application>
  <DocSecurity>0</DocSecurity>
  <Lines>3</Lines>
  <Paragraphs>1</Paragraphs>
  <ScaleCrop>false</ScaleCrop>
  <Company>Microsoft</Company>
  <LinksUpToDate>false</LinksUpToDate>
  <CharactersWithSpaces>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2024-03-18T15:32:00Z</dcterms:created>
  <dcterms:modified xsi:type="dcterms:W3CDTF">2024-03-19T03:50:00Z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vt:lpwstr>
  </property>
  <property fmtid="{D5CDD505-2E9C-101B-9397-08002B2CF9AE}" pid="3" name="ICV">
    <vt:lpwstr>91ABDA9AB627E1CA22CAF665C253AC87_33</vt:lpwstr>
  </property>
</Properties>
</file>