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E57" w:rsidRPr="005D3697" w:rsidRDefault="00694E57" w:rsidP="005D3697">
      <w:pPr>
        <w:widowControl/>
        <w:spacing w:before="100" w:beforeAutospacing="1" w:after="100" w:afterAutospacing="1"/>
        <w:ind w:firstLineChars="150" w:firstLine="420"/>
        <w:jc w:val="center"/>
        <w:rPr>
          <w:rFonts w:ascii="宋体" w:eastAsia="宋体" w:hAnsi="宋体" w:hint="eastAsia"/>
          <w:sz w:val="28"/>
          <w:szCs w:val="28"/>
        </w:rPr>
      </w:pPr>
      <w:r w:rsidRPr="005D3697">
        <w:rPr>
          <w:rFonts w:ascii="宋体" w:eastAsia="宋体" w:hAnsi="宋体" w:hint="eastAsia"/>
          <w:sz w:val="28"/>
          <w:szCs w:val="28"/>
        </w:rPr>
        <w:t>宋锦非遗进社区</w:t>
      </w:r>
      <w:r w:rsidR="005D3697" w:rsidRPr="005D3697">
        <w:rPr>
          <w:rFonts w:ascii="宋体" w:eastAsia="宋体" w:hAnsi="宋体" w:hint="eastAsia"/>
          <w:sz w:val="28"/>
          <w:szCs w:val="28"/>
        </w:rPr>
        <w:t xml:space="preserve"> </w:t>
      </w:r>
      <w:r w:rsidRPr="005D3697">
        <w:rPr>
          <w:rFonts w:ascii="宋体" w:eastAsia="宋体" w:hAnsi="宋体" w:hint="eastAsia"/>
          <w:sz w:val="28"/>
          <w:szCs w:val="28"/>
        </w:rPr>
        <w:t>巧手巧思做胸针</w:t>
      </w:r>
    </w:p>
    <w:p w:rsidR="00694E57" w:rsidRPr="005D3697" w:rsidRDefault="005D3697" w:rsidP="005D3697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>
        <w:rPr>
          <w:rFonts w:asciiTheme="minorEastAsia" w:eastAsia="宋体" w:hAnsiTheme="minorEastAsia" w:cs="宋体"/>
          <w:noProof/>
          <w:kern w:val="0"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33AB1198" wp14:editId="44CEB4BB">
            <wp:simplePos x="0" y="0"/>
            <wp:positionH relativeFrom="column">
              <wp:posOffset>3670935</wp:posOffset>
            </wp:positionH>
            <wp:positionV relativeFrom="paragraph">
              <wp:posOffset>1854835</wp:posOffset>
            </wp:positionV>
            <wp:extent cx="1607185" cy="1323975"/>
            <wp:effectExtent l="0" t="0" r="0" b="9525"/>
            <wp:wrapSquare wrapText="bothSides"/>
            <wp:docPr id="2" name="图片 2" descr="C:\Users\user\xwechat_files\wxid_fchczgujtlf322_6252\temp\RWTemp\2025-10\9e20f478899dc29eb19741386f9343c8\f2d78a5e27d4a72d835a33fe0086da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xwechat_files\wxid_fchczgujtlf322_6252\temp\RWTemp\2025-10\9e20f478899dc29eb19741386f9343c8\f2d78a5e27d4a72d835a33fe0086da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Theme="minorEastAsia" w:eastAsia="宋体" w:hAnsiTheme="minorEastAsia" w:cs="宋体"/>
          <w:noProof/>
          <w:kern w:val="0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0D2D954" wp14:editId="33E81C4C">
            <wp:simplePos x="0" y="0"/>
            <wp:positionH relativeFrom="column">
              <wp:posOffset>103505</wp:posOffset>
            </wp:positionH>
            <wp:positionV relativeFrom="paragraph">
              <wp:posOffset>255270</wp:posOffset>
            </wp:positionV>
            <wp:extent cx="1263015" cy="1497330"/>
            <wp:effectExtent l="0" t="2857" r="0" b="0"/>
            <wp:wrapSquare wrapText="bothSides"/>
            <wp:docPr id="1" name="图片 1" descr="C:\Users\user\xwechat_files\wxid_fchczgujtlf322_6252\temp\RWTemp\2025-10\a60d54dbca0e44d1993432fe50c774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xwechat_files\wxid_fchczgujtlf322_6252\temp\RWTemp\2025-10\a60d54dbca0e44d1993432fe50c7742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63015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E57" w:rsidRPr="005D3697">
        <w:rPr>
          <w:rFonts w:ascii="宋体" w:eastAsia="宋体" w:hAnsi="宋体" w:cs="宋体" w:hint="eastAsia"/>
          <w:kern w:val="0"/>
          <w:sz w:val="24"/>
          <w:szCs w:val="24"/>
        </w:rPr>
        <w:t>2025年10月30日下午，家乐苑居民区妇联组织妇联执委们，</w:t>
      </w:r>
      <w:r w:rsidRPr="005D3697">
        <w:rPr>
          <w:rFonts w:ascii="宋体" w:eastAsia="宋体" w:hAnsi="宋体" w:cs="宋体" w:hint="eastAsia"/>
          <w:kern w:val="0"/>
          <w:sz w:val="24"/>
          <w:szCs w:val="24"/>
        </w:rPr>
        <w:t>举办了</w:t>
      </w:r>
      <w:r w:rsidR="00694E57" w:rsidRPr="005D3697">
        <w:rPr>
          <w:rFonts w:ascii="宋体" w:eastAsia="宋体" w:hAnsi="宋体" w:cs="宋体" w:hint="eastAsia"/>
          <w:kern w:val="0"/>
          <w:sz w:val="24"/>
          <w:szCs w:val="24"/>
        </w:rPr>
        <w:t>宋锦非遗</w:t>
      </w:r>
      <w:r w:rsidRPr="005D3697">
        <w:rPr>
          <w:rFonts w:ascii="宋体" w:eastAsia="宋体" w:hAnsi="宋体" w:cs="宋体" w:hint="eastAsia"/>
          <w:kern w:val="0"/>
          <w:sz w:val="24"/>
          <w:szCs w:val="24"/>
        </w:rPr>
        <w:t>进</w:t>
      </w:r>
      <w:r w:rsidRPr="005D3697">
        <w:rPr>
          <w:rFonts w:ascii="宋体" w:eastAsia="宋体" w:hAnsi="宋体" w:cs="宋体"/>
          <w:kern w:val="0"/>
          <w:sz w:val="24"/>
          <w:szCs w:val="24"/>
        </w:rPr>
        <w:t>社区</w:t>
      </w:r>
      <w:r w:rsidRPr="005D3697">
        <w:rPr>
          <w:rFonts w:ascii="宋体" w:eastAsia="宋体" w:hAnsi="宋体" w:hint="eastAsia"/>
          <w:sz w:val="24"/>
          <w:szCs w:val="24"/>
        </w:rPr>
        <w:t>巧手巧思做胸针</w:t>
      </w:r>
      <w:r w:rsidR="00694E57" w:rsidRPr="005D3697">
        <w:rPr>
          <w:rFonts w:ascii="宋体" w:eastAsia="宋体" w:hAnsi="宋体" w:cs="宋体" w:hint="eastAsia"/>
          <w:kern w:val="0"/>
          <w:sz w:val="24"/>
          <w:szCs w:val="24"/>
        </w:rPr>
        <w:t>手工活动。活动开始时，</w:t>
      </w:r>
      <w:r w:rsidR="00F20CA1" w:rsidRPr="005D3697">
        <w:rPr>
          <w:rFonts w:ascii="宋体" w:eastAsia="宋体" w:hAnsi="宋体" w:cs="宋体" w:hint="eastAsia"/>
          <w:kern w:val="0"/>
          <w:sz w:val="24"/>
          <w:szCs w:val="24"/>
        </w:rPr>
        <w:t>诸萍</w:t>
      </w:r>
      <w:r w:rsidRPr="005D3697">
        <w:rPr>
          <w:rFonts w:ascii="宋体" w:eastAsia="宋体" w:hAnsi="宋体" w:cs="宋体" w:hint="eastAsia"/>
          <w:kern w:val="0"/>
          <w:sz w:val="24"/>
          <w:szCs w:val="24"/>
        </w:rPr>
        <w:t>老师</w:t>
      </w:r>
      <w:r w:rsidR="00D926A6" w:rsidRPr="005D3697">
        <w:rPr>
          <w:rFonts w:ascii="宋体" w:eastAsia="宋体" w:hAnsi="宋体" w:cs="宋体" w:hint="eastAsia"/>
          <w:kern w:val="0"/>
          <w:sz w:val="24"/>
          <w:szCs w:val="24"/>
        </w:rPr>
        <w:t>和杨俊</w:t>
      </w:r>
      <w:r w:rsidR="00694E57" w:rsidRPr="005D3697">
        <w:rPr>
          <w:rFonts w:ascii="宋体" w:eastAsia="宋体" w:hAnsi="宋体" w:cs="宋体" w:hint="eastAsia"/>
          <w:kern w:val="0"/>
          <w:sz w:val="24"/>
          <w:szCs w:val="24"/>
        </w:rPr>
        <w:t>老师先介绍宋锦非遗的历史。宋锦作为中国四大名锦之一，以经线纬线联合显花和彩抛换色工艺著称，纹样典雅，2006年列入国家级非遗。老师们现场教学，为到场参与者提供一对一细致指导。耐心讲解宋锦纹样寓意与胸针制作步骤，手把手协助参与者完成裁剪、缝制、固定等环节。参与者兴致盎然，边学边做，相互交流心得，不仅提升了动手能力，更加深了对传统非遗技艺的理解与认同。</w:t>
      </w:r>
    </w:p>
    <w:p w:rsidR="007F0052" w:rsidRPr="005D3697" w:rsidRDefault="00694E57" w:rsidP="005D3697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5D3697">
        <w:rPr>
          <w:rFonts w:ascii="宋体" w:eastAsia="宋体" w:hAnsi="宋体" w:cs="宋体" w:hint="eastAsia"/>
          <w:kern w:val="0"/>
          <w:sz w:val="24"/>
          <w:szCs w:val="24"/>
        </w:rPr>
        <w:t>此次手工活动不仅丰富了辖区内居民的精神文化生活，也推动了非遗文化的活态传承。通过实践体验的方式，让传统文化在指尖流转，焕发新活力，增进了大家的获得感、幸福感。</w:t>
      </w:r>
    </w:p>
    <w:p w:rsidR="000203B8" w:rsidRDefault="000203B8" w:rsidP="00694E57">
      <w:pPr>
        <w:ind w:firstLineChars="150" w:firstLine="420"/>
        <w:rPr>
          <w:rFonts w:asciiTheme="minorEastAsia" w:eastAsia="宋体" w:hAnsiTheme="minorEastAsia" w:cs="宋体"/>
          <w:kern w:val="0"/>
          <w:sz w:val="28"/>
          <w:szCs w:val="28"/>
        </w:rPr>
      </w:pPr>
    </w:p>
    <w:p w:rsidR="000203B8" w:rsidRDefault="000203B8" w:rsidP="00694E57">
      <w:pPr>
        <w:ind w:firstLineChars="150" w:firstLine="420"/>
        <w:rPr>
          <w:rFonts w:asciiTheme="minorEastAsia" w:eastAsia="宋体" w:hAnsiTheme="minorEastAsia" w:cs="宋体"/>
          <w:kern w:val="0"/>
          <w:sz w:val="28"/>
          <w:szCs w:val="28"/>
        </w:rPr>
      </w:pPr>
    </w:p>
    <w:p w:rsidR="000203B8" w:rsidRDefault="000203B8" w:rsidP="00694E57">
      <w:pPr>
        <w:ind w:firstLineChars="150" w:firstLine="420"/>
        <w:rPr>
          <w:rFonts w:asciiTheme="minorEastAsia" w:eastAsia="宋体" w:hAnsiTheme="minorEastAsia" w:cs="宋体"/>
          <w:kern w:val="0"/>
          <w:sz w:val="28"/>
          <w:szCs w:val="28"/>
        </w:rPr>
      </w:pPr>
      <w:r>
        <w:rPr>
          <w:rFonts w:asciiTheme="minorEastAsia" w:eastAsia="宋体" w:hAnsiTheme="minorEastAsia" w:cs="宋体" w:hint="eastAsia"/>
          <w:kern w:val="0"/>
          <w:sz w:val="28"/>
          <w:szCs w:val="28"/>
        </w:rPr>
        <w:t xml:space="preserve">                                       家乐苑居委</w:t>
      </w:r>
    </w:p>
    <w:p w:rsidR="000203B8" w:rsidRDefault="000203B8" w:rsidP="00694E57">
      <w:pPr>
        <w:ind w:firstLineChars="150" w:firstLine="420"/>
        <w:rPr>
          <w:rFonts w:asciiTheme="minorEastAsia" w:eastAsia="宋体" w:hAnsiTheme="minorEastAsia" w:cs="宋体"/>
          <w:kern w:val="0"/>
          <w:sz w:val="28"/>
          <w:szCs w:val="28"/>
        </w:rPr>
      </w:pPr>
      <w:r>
        <w:rPr>
          <w:rFonts w:asciiTheme="minorEastAsia" w:eastAsia="宋体" w:hAnsiTheme="minorEastAsia" w:cs="宋体" w:hint="eastAsia"/>
          <w:kern w:val="0"/>
          <w:sz w:val="28"/>
          <w:szCs w:val="28"/>
        </w:rPr>
        <w:t xml:space="preserve">                                    2025年10月30日</w:t>
      </w:r>
    </w:p>
    <w:p w:rsidR="000203B8" w:rsidRDefault="000203B8" w:rsidP="00694E57">
      <w:pPr>
        <w:ind w:firstLineChars="150" w:firstLine="420"/>
        <w:rPr>
          <w:rFonts w:asciiTheme="minorEastAsia" w:eastAsia="宋体" w:hAnsiTheme="minorEastAsia" w:cs="宋体"/>
          <w:kern w:val="0"/>
          <w:sz w:val="28"/>
          <w:szCs w:val="28"/>
        </w:rPr>
      </w:pPr>
    </w:p>
    <w:p w:rsidR="000203B8" w:rsidRDefault="000203B8" w:rsidP="00694E57">
      <w:pPr>
        <w:ind w:firstLineChars="150" w:firstLine="420"/>
        <w:rPr>
          <w:rFonts w:asciiTheme="minorEastAsia" w:eastAsia="宋体" w:hAnsiTheme="minorEastAsia" w:cs="宋体"/>
          <w:kern w:val="0"/>
          <w:sz w:val="28"/>
          <w:szCs w:val="28"/>
        </w:rPr>
      </w:pPr>
    </w:p>
    <w:p w:rsidR="000203B8" w:rsidRDefault="000203B8" w:rsidP="00694E57">
      <w:pPr>
        <w:ind w:firstLineChars="150" w:firstLine="420"/>
        <w:rPr>
          <w:rFonts w:asciiTheme="minorEastAsia" w:eastAsia="宋体" w:hAnsiTheme="minorEastAsia" w:cs="宋体"/>
          <w:kern w:val="0"/>
          <w:sz w:val="28"/>
          <w:szCs w:val="28"/>
        </w:rPr>
      </w:pPr>
    </w:p>
    <w:p w:rsidR="000203B8" w:rsidRDefault="000203B8" w:rsidP="00694E57">
      <w:pPr>
        <w:ind w:firstLineChars="150" w:firstLine="420"/>
        <w:rPr>
          <w:rFonts w:asciiTheme="minorEastAsia" w:eastAsia="宋体" w:hAnsiTheme="minorEastAsia" w:cs="宋体"/>
          <w:kern w:val="0"/>
          <w:sz w:val="28"/>
          <w:szCs w:val="28"/>
        </w:rPr>
      </w:pPr>
    </w:p>
    <w:p w:rsidR="000203B8" w:rsidRDefault="000203B8" w:rsidP="000203B8">
      <w:pPr>
        <w:jc w:val="left"/>
        <w:rPr>
          <w:rFonts w:asciiTheme="minorEastAsia" w:eastAsia="宋体" w:hAnsiTheme="minorEastAsia" w:cs="宋体"/>
          <w:kern w:val="0"/>
          <w:sz w:val="28"/>
          <w:szCs w:val="28"/>
        </w:rPr>
      </w:pPr>
    </w:p>
    <w:p w:rsidR="000203B8" w:rsidRPr="00694E57" w:rsidRDefault="000203B8" w:rsidP="000203B8">
      <w:pPr>
        <w:jc w:val="left"/>
        <w:rPr>
          <w:rFonts w:asciiTheme="minorEastAsia" w:eastAsia="宋体" w:hAnsiTheme="minorEastAsia" w:cs="宋体"/>
          <w:kern w:val="0"/>
          <w:sz w:val="28"/>
          <w:szCs w:val="28"/>
        </w:rPr>
      </w:pPr>
    </w:p>
    <w:sectPr w:rsidR="000203B8" w:rsidRPr="00694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315" w:rsidRDefault="00CD7315" w:rsidP="00694E57">
      <w:r>
        <w:separator/>
      </w:r>
    </w:p>
  </w:endnote>
  <w:endnote w:type="continuationSeparator" w:id="0">
    <w:p w:rsidR="00CD7315" w:rsidRDefault="00CD7315" w:rsidP="0069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315" w:rsidRDefault="00CD7315" w:rsidP="00694E57">
      <w:r>
        <w:separator/>
      </w:r>
    </w:p>
  </w:footnote>
  <w:footnote w:type="continuationSeparator" w:id="0">
    <w:p w:rsidR="00CD7315" w:rsidRDefault="00CD7315" w:rsidP="00694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AD"/>
    <w:rsid w:val="000203B8"/>
    <w:rsid w:val="00337C17"/>
    <w:rsid w:val="003E2C3D"/>
    <w:rsid w:val="005D3697"/>
    <w:rsid w:val="00694E57"/>
    <w:rsid w:val="007258AD"/>
    <w:rsid w:val="007F0052"/>
    <w:rsid w:val="00CD7315"/>
    <w:rsid w:val="00D62B4C"/>
    <w:rsid w:val="00D74C12"/>
    <w:rsid w:val="00D926A6"/>
    <w:rsid w:val="00F2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A764C"/>
  <w15:docId w15:val="{93B8C1D2-2B2C-4E4A-8AA3-0C270FC0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4E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4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4E57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203B8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203B8"/>
  </w:style>
  <w:style w:type="paragraph" w:styleId="a9">
    <w:name w:val="Balloon Text"/>
    <w:basedOn w:val="a"/>
    <w:link w:val="aa"/>
    <w:uiPriority w:val="99"/>
    <w:semiHidden/>
    <w:unhideWhenUsed/>
    <w:rsid w:val="000203B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203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375</Characters>
  <Application>Microsoft Office Word</Application>
  <DocSecurity>0</DocSecurity>
  <Lines>3</Lines>
  <Paragraphs>1</Paragraphs>
  <ScaleCrop>false</ScaleCrop>
  <Company>LENOVO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dcterms:created xsi:type="dcterms:W3CDTF">2025-10-30T06:43:00Z</dcterms:created>
  <dcterms:modified xsi:type="dcterms:W3CDTF">2025-11-03T02:31:00Z</dcterms:modified>
</cp:coreProperties>
</file>