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41" w:rsidRDefault="00195BEC" w:rsidP="00195BEC">
      <w:pPr>
        <w:jc w:val="center"/>
        <w:rPr>
          <w:rFonts w:ascii="黑体" w:eastAsia="黑体" w:hAnsi="黑体"/>
          <w:sz w:val="28"/>
          <w:szCs w:val="28"/>
        </w:rPr>
      </w:pPr>
      <w:r w:rsidRPr="00195BEC">
        <w:rPr>
          <w:rFonts w:ascii="黑体" w:eastAsia="黑体" w:hAnsi="黑体" w:hint="eastAsia"/>
          <w:sz w:val="28"/>
          <w:szCs w:val="28"/>
        </w:rPr>
        <w:t>中山街道老年学校举行2018年老年远程教育开班仪式</w:t>
      </w:r>
    </w:p>
    <w:p w:rsidR="00C748E7" w:rsidRDefault="00D5185E" w:rsidP="00C748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3月20日</w:t>
      </w:r>
      <w:r w:rsidR="00C748E7">
        <w:rPr>
          <w:rFonts w:ascii="仿宋" w:eastAsia="仿宋" w:hAnsi="仿宋" w:hint="eastAsia"/>
          <w:sz w:val="28"/>
          <w:szCs w:val="28"/>
        </w:rPr>
        <w:t>上午9点，</w:t>
      </w:r>
      <w:r w:rsidR="004C58A0">
        <w:rPr>
          <w:rFonts w:ascii="仿宋" w:eastAsia="仿宋" w:hAnsi="仿宋" w:hint="eastAsia"/>
          <w:sz w:val="28"/>
          <w:szCs w:val="28"/>
        </w:rPr>
        <w:t>中山街道</w:t>
      </w:r>
      <w:r w:rsidR="00C748E7" w:rsidRPr="00C748E7">
        <w:rPr>
          <w:rFonts w:ascii="仿宋" w:eastAsia="仿宋" w:hAnsi="仿宋" w:hint="eastAsia"/>
          <w:sz w:val="28"/>
          <w:szCs w:val="28"/>
        </w:rPr>
        <w:t>社区学校</w:t>
      </w:r>
      <w:r w:rsidR="00C748E7">
        <w:rPr>
          <w:rFonts w:ascii="仿宋" w:eastAsia="仿宋" w:hAnsi="仿宋" w:hint="eastAsia"/>
          <w:sz w:val="28"/>
          <w:szCs w:val="28"/>
        </w:rPr>
        <w:t>19个</w:t>
      </w:r>
      <w:r w:rsidR="00C748E7" w:rsidRPr="00C748E7">
        <w:rPr>
          <w:rFonts w:ascii="仿宋" w:eastAsia="仿宋" w:hAnsi="仿宋" w:hint="eastAsia"/>
          <w:sz w:val="28"/>
          <w:szCs w:val="28"/>
        </w:rPr>
        <w:t>居委会收视点同时举办上海远程老年大学2018</w:t>
      </w:r>
      <w:r w:rsidR="00573BDB">
        <w:rPr>
          <w:rFonts w:ascii="仿宋" w:eastAsia="仿宋" w:hAnsi="仿宋" w:hint="eastAsia"/>
          <w:sz w:val="28"/>
          <w:szCs w:val="28"/>
        </w:rPr>
        <w:t>年</w:t>
      </w:r>
      <w:r w:rsidR="00C748E7" w:rsidRPr="00C748E7">
        <w:rPr>
          <w:rFonts w:ascii="仿宋" w:eastAsia="仿宋" w:hAnsi="仿宋" w:hint="eastAsia"/>
          <w:sz w:val="28"/>
          <w:szCs w:val="28"/>
        </w:rPr>
        <w:t>开班</w:t>
      </w:r>
      <w:r w:rsidR="00C748E7">
        <w:rPr>
          <w:rFonts w:ascii="仿宋" w:eastAsia="仿宋" w:hAnsi="仿宋" w:hint="eastAsia"/>
          <w:sz w:val="28"/>
          <w:szCs w:val="28"/>
        </w:rPr>
        <w:t>仪式</w:t>
      </w:r>
      <w:r w:rsidR="00C748E7" w:rsidRPr="00C748E7">
        <w:rPr>
          <w:rFonts w:ascii="仿宋" w:eastAsia="仿宋" w:hAnsi="仿宋" w:hint="eastAsia"/>
          <w:sz w:val="28"/>
          <w:szCs w:val="28"/>
        </w:rPr>
        <w:t>。</w:t>
      </w:r>
    </w:p>
    <w:p w:rsidR="00C748E7" w:rsidRPr="00116E18" w:rsidRDefault="00C748E7" w:rsidP="00573BD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16E18">
        <w:rPr>
          <w:rFonts w:ascii="仿宋" w:eastAsia="仿宋" w:hAnsi="仿宋" w:hint="eastAsia"/>
          <w:sz w:val="28"/>
          <w:szCs w:val="28"/>
        </w:rPr>
        <w:t>开班仪式前，各学习点办学干部</w:t>
      </w:r>
      <w:r w:rsidR="007C6A61" w:rsidRPr="00116E18">
        <w:rPr>
          <w:rFonts w:ascii="仿宋" w:eastAsia="仿宋" w:hAnsi="仿宋" w:hint="eastAsia"/>
          <w:sz w:val="28"/>
          <w:szCs w:val="28"/>
        </w:rPr>
        <w:t>都</w:t>
      </w:r>
      <w:r w:rsidRPr="00116E18">
        <w:rPr>
          <w:rFonts w:ascii="仿宋" w:eastAsia="仿宋" w:hAnsi="仿宋" w:hint="eastAsia"/>
          <w:sz w:val="28"/>
          <w:szCs w:val="28"/>
        </w:rPr>
        <w:t>做了大量的宣传</w:t>
      </w:r>
      <w:r w:rsidR="007C6A61" w:rsidRPr="00116E18">
        <w:rPr>
          <w:rFonts w:ascii="仿宋" w:eastAsia="仿宋" w:hAnsi="仿宋" w:hint="eastAsia"/>
          <w:sz w:val="28"/>
          <w:szCs w:val="28"/>
        </w:rPr>
        <w:t>工作，包括张贴宣传海报、在电子屏上发布开学通知、</w:t>
      </w:r>
      <w:r w:rsidRPr="00116E18">
        <w:rPr>
          <w:rFonts w:ascii="仿宋" w:eastAsia="仿宋" w:hAnsi="仿宋" w:hint="eastAsia"/>
          <w:sz w:val="28"/>
          <w:szCs w:val="28"/>
        </w:rPr>
        <w:t>召开动员会</w:t>
      </w:r>
      <w:r w:rsidR="007C6A61" w:rsidRPr="00116E18">
        <w:rPr>
          <w:rFonts w:ascii="仿宋" w:eastAsia="仿宋" w:hAnsi="仿宋" w:hint="eastAsia"/>
          <w:sz w:val="28"/>
          <w:szCs w:val="28"/>
        </w:rPr>
        <w:t>、登门走访进行个别动员</w:t>
      </w:r>
      <w:r w:rsidR="00573BDB" w:rsidRPr="00116E18">
        <w:rPr>
          <w:rFonts w:ascii="仿宋" w:eastAsia="仿宋" w:hAnsi="仿宋" w:hint="eastAsia"/>
          <w:sz w:val="28"/>
          <w:szCs w:val="28"/>
        </w:rPr>
        <w:t>等</w:t>
      </w:r>
      <w:r w:rsidRPr="00116E18">
        <w:rPr>
          <w:rFonts w:ascii="仿宋" w:eastAsia="仿宋" w:hAnsi="仿宋" w:hint="eastAsia"/>
          <w:sz w:val="28"/>
          <w:szCs w:val="28"/>
        </w:rPr>
        <w:t>。</w:t>
      </w:r>
      <w:r w:rsidR="00573BDB" w:rsidRPr="00116E18">
        <w:rPr>
          <w:rFonts w:ascii="仿宋" w:eastAsia="仿宋" w:hAnsi="仿宋" w:hint="eastAsia"/>
          <w:sz w:val="28"/>
          <w:szCs w:val="28"/>
        </w:rPr>
        <w:t>在东外学习点，居委会书记杨忠财亲自主持开班仪式并讲话，对学员们终身学习的精神给予充分肯定；</w:t>
      </w:r>
      <w:r w:rsidRPr="00116E18">
        <w:rPr>
          <w:rFonts w:ascii="仿宋" w:eastAsia="仿宋" w:hAnsi="仿宋" w:hint="eastAsia"/>
          <w:sz w:val="28"/>
          <w:szCs w:val="28"/>
        </w:rPr>
        <w:t>在同济雅筑收视点，办学干部带领学员一起回顾了上半年的课程内容——《健康养老那些事》和《居家养老那些事》；在莱顿学习点，办学干部向学员们介绍了参加收视的新学员，然后发放了教材《健康养老那些事》</w:t>
      </w:r>
      <w:r w:rsidR="007C6A61" w:rsidRPr="00116E18">
        <w:rPr>
          <w:rFonts w:ascii="仿宋" w:eastAsia="仿宋" w:hAnsi="仿宋" w:hint="eastAsia"/>
          <w:sz w:val="28"/>
          <w:szCs w:val="28"/>
        </w:rPr>
        <w:t>和</w:t>
      </w:r>
      <w:r w:rsidRPr="00116E18">
        <w:rPr>
          <w:rFonts w:ascii="仿宋" w:eastAsia="仿宋" w:hAnsi="仿宋" w:hint="eastAsia"/>
          <w:sz w:val="28"/>
          <w:szCs w:val="28"/>
        </w:rPr>
        <w:t>电视课程安排表，并要求</w:t>
      </w:r>
      <w:r w:rsidR="00573BDB" w:rsidRPr="00116E18">
        <w:rPr>
          <w:rFonts w:ascii="仿宋" w:eastAsia="仿宋" w:hAnsi="仿宋" w:hint="eastAsia"/>
          <w:sz w:val="28"/>
          <w:szCs w:val="28"/>
        </w:rPr>
        <w:t>学员</w:t>
      </w:r>
      <w:r w:rsidRPr="00116E18">
        <w:rPr>
          <w:rFonts w:ascii="仿宋" w:eastAsia="仿宋" w:hAnsi="仿宋" w:hint="eastAsia"/>
          <w:sz w:val="28"/>
          <w:szCs w:val="28"/>
        </w:rPr>
        <w:t>每周积极参加收视活动；最后，大家一起收看了《膳食营养与人体衰老》第一讲，对食材的选用与搭配有了新的认识。</w:t>
      </w:r>
    </w:p>
    <w:p w:rsidR="00573BDB" w:rsidRPr="00C748E7" w:rsidRDefault="00573BDB" w:rsidP="00C748E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为了进一步加强老年远程教育，中山街道老年学校积极推进“乐学中山”邻里课堂建设。</w:t>
      </w:r>
      <w:r w:rsidR="0038271F" w:rsidRPr="0038271F">
        <w:rPr>
          <w:rFonts w:ascii="仿宋" w:eastAsia="仿宋" w:hAnsi="仿宋" w:hint="eastAsia"/>
          <w:sz w:val="28"/>
          <w:szCs w:val="28"/>
        </w:rPr>
        <w:t>各邻里课堂将根据实际情况，结合老年远程收视活动，适时开展团队学习和微课堂学习，为老年学员打造一个学习、交流、提升、参与和展示的平台，进一步放大和拓展老年远程收视活动的功能。</w:t>
      </w:r>
    </w:p>
    <w:p w:rsidR="00C748E7" w:rsidRDefault="002706B0" w:rsidP="002706B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3955733"/>
            <wp:effectExtent l="19050" t="0" r="2540" b="0"/>
            <wp:docPr id="3" name="图片 3" descr="C:\Users\DELL\Desktop\mmexport1521617082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mmexport15216170820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6B0" w:rsidRPr="00E76BB6" w:rsidRDefault="002706B0" w:rsidP="002706B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7032413"/>
            <wp:effectExtent l="19050" t="0" r="2540" b="0"/>
            <wp:docPr id="4" name="图片 4" descr="C:\Users\DELL\Desktop\mmexport1521617086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mmexport15216170867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8E7" w:rsidRPr="00D5185E" w:rsidRDefault="00C748E7" w:rsidP="00D5185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sectPr w:rsidR="00C748E7" w:rsidRPr="00D5185E" w:rsidSect="004C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E7" w:rsidRDefault="002512E7" w:rsidP="00195BEC">
      <w:r>
        <w:separator/>
      </w:r>
    </w:p>
  </w:endnote>
  <w:endnote w:type="continuationSeparator" w:id="1">
    <w:p w:rsidR="002512E7" w:rsidRDefault="002512E7" w:rsidP="0019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E7" w:rsidRDefault="002512E7" w:rsidP="00195BEC">
      <w:r>
        <w:separator/>
      </w:r>
    </w:p>
  </w:footnote>
  <w:footnote w:type="continuationSeparator" w:id="1">
    <w:p w:rsidR="002512E7" w:rsidRDefault="002512E7" w:rsidP="00195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BEC"/>
    <w:rsid w:val="000D7244"/>
    <w:rsid w:val="00116E18"/>
    <w:rsid w:val="00144FE2"/>
    <w:rsid w:val="00195BEC"/>
    <w:rsid w:val="002512E7"/>
    <w:rsid w:val="002706B0"/>
    <w:rsid w:val="0038271F"/>
    <w:rsid w:val="004C0941"/>
    <w:rsid w:val="004C58A0"/>
    <w:rsid w:val="00573BDB"/>
    <w:rsid w:val="00661F91"/>
    <w:rsid w:val="007C6A61"/>
    <w:rsid w:val="00B45FD6"/>
    <w:rsid w:val="00BF278D"/>
    <w:rsid w:val="00C748E7"/>
    <w:rsid w:val="00D5185E"/>
    <w:rsid w:val="00E15A87"/>
    <w:rsid w:val="00E76BB6"/>
    <w:rsid w:val="00F00CEE"/>
    <w:rsid w:val="00F2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B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06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06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2018-03-21T04:24:00Z</dcterms:created>
  <dcterms:modified xsi:type="dcterms:W3CDTF">2018-03-22T07:29:00Z</dcterms:modified>
</cp:coreProperties>
</file>