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7C" w:rsidRPr="00F5763D" w:rsidRDefault="00CB759C">
      <w:pPr>
        <w:ind w:firstLineChars="200" w:firstLine="560"/>
        <w:jc w:val="center"/>
        <w:rPr>
          <w:rFonts w:ascii="宋体" w:eastAsia="宋体" w:hAnsi="宋体"/>
          <w:bCs/>
          <w:sz w:val="28"/>
          <w:szCs w:val="28"/>
        </w:rPr>
      </w:pPr>
      <w:r w:rsidRPr="00F5763D">
        <w:rPr>
          <w:rFonts w:ascii="宋体" w:eastAsia="宋体" w:hAnsi="宋体" w:hint="eastAsia"/>
          <w:bCs/>
          <w:sz w:val="28"/>
          <w:szCs w:val="28"/>
        </w:rPr>
        <w:t>“暖心编织”</w:t>
      </w:r>
    </w:p>
    <w:p w:rsidR="00F17E7C" w:rsidRPr="00F5763D" w:rsidRDefault="00F5763D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F5763D">
        <w:rPr>
          <w:rFonts w:ascii="宋体" w:eastAsia="宋体" w:hAnsi="宋体" w:hint="eastAsia"/>
          <w:bCs/>
          <w:sz w:val="28"/>
          <w:szCs w:val="28"/>
        </w:rPr>
        <w:t>——记</w:t>
      </w:r>
      <w:r w:rsidR="00CB759C" w:rsidRPr="00F5763D">
        <w:rPr>
          <w:rFonts w:ascii="宋体" w:eastAsia="宋体" w:hAnsi="宋体" w:hint="eastAsia"/>
          <w:bCs/>
          <w:sz w:val="28"/>
          <w:szCs w:val="28"/>
        </w:rPr>
        <w:t>梅</w:t>
      </w:r>
      <w:r w:rsidRPr="00F5763D">
        <w:rPr>
          <w:rFonts w:ascii="宋体" w:eastAsia="宋体" w:hAnsi="宋体" w:hint="eastAsia"/>
          <w:bCs/>
          <w:sz w:val="28"/>
          <w:szCs w:val="28"/>
        </w:rPr>
        <w:t>陇六村</w:t>
      </w:r>
      <w:r w:rsidRPr="00F5763D">
        <w:rPr>
          <w:rFonts w:ascii="宋体" w:eastAsia="宋体" w:hAnsi="宋体"/>
          <w:bCs/>
          <w:sz w:val="28"/>
          <w:szCs w:val="28"/>
        </w:rPr>
        <w:t>老年学习点</w:t>
      </w:r>
      <w:r w:rsidR="00CB759C" w:rsidRPr="00F5763D">
        <w:rPr>
          <w:rFonts w:ascii="宋体" w:eastAsia="宋体" w:hAnsi="宋体" w:hint="eastAsia"/>
          <w:bCs/>
          <w:sz w:val="28"/>
          <w:szCs w:val="28"/>
        </w:rPr>
        <w:t>编织队年终总结</w:t>
      </w:r>
      <w:r w:rsidR="00CB759C" w:rsidRPr="00F5763D">
        <w:rPr>
          <w:rFonts w:ascii="宋体" w:eastAsia="宋体" w:hAnsi="宋体" w:hint="eastAsia"/>
          <w:bCs/>
          <w:sz w:val="28"/>
          <w:szCs w:val="28"/>
        </w:rPr>
        <w:t>座谈会</w:t>
      </w:r>
    </w:p>
    <w:p w:rsidR="00F17E7C" w:rsidRPr="00973255" w:rsidRDefault="00973255" w:rsidP="009732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0" w:name="_GoBack"/>
      <w:r w:rsidRPr="00973255">
        <w:rPr>
          <w:rFonts w:hint="eastAsia"/>
          <w:noProof/>
          <w:sz w:val="24"/>
        </w:rPr>
        <w:drawing>
          <wp:anchor distT="0" distB="0" distL="114300" distR="114300" simplePos="0" relativeHeight="251657216" behindDoc="1" locked="0" layoutInCell="1" allowOverlap="1" wp14:anchorId="68A89485" wp14:editId="2656918D">
            <wp:simplePos x="0" y="0"/>
            <wp:positionH relativeFrom="column">
              <wp:posOffset>3590925</wp:posOffset>
            </wp:positionH>
            <wp:positionV relativeFrom="paragraph">
              <wp:posOffset>641985</wp:posOffset>
            </wp:positionV>
            <wp:extent cx="1640205" cy="1352550"/>
            <wp:effectExtent l="0" t="0" r="0" b="0"/>
            <wp:wrapSquare wrapText="bothSides"/>
            <wp:docPr id="2" name="图片 2" descr="bcbed926994d11276903bdc4ab81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bed926994d11276903bdc4ab817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B759C" w:rsidRPr="00973255">
        <w:rPr>
          <w:rFonts w:ascii="宋体" w:eastAsia="宋体" w:hAnsi="宋体" w:cs="宋体" w:hint="eastAsia"/>
          <w:sz w:val="24"/>
        </w:rPr>
        <w:t>2024</w:t>
      </w:r>
      <w:r w:rsidR="00CB759C" w:rsidRPr="00973255">
        <w:rPr>
          <w:rFonts w:ascii="宋体" w:eastAsia="宋体" w:hAnsi="宋体" w:cs="宋体" w:hint="eastAsia"/>
          <w:sz w:val="24"/>
        </w:rPr>
        <w:t>年</w:t>
      </w:r>
      <w:r w:rsidR="00CB759C" w:rsidRPr="00973255">
        <w:rPr>
          <w:rFonts w:ascii="宋体" w:eastAsia="宋体" w:hAnsi="宋体" w:cs="宋体" w:hint="eastAsia"/>
          <w:sz w:val="24"/>
        </w:rPr>
        <w:t>12</w:t>
      </w:r>
      <w:r w:rsidR="00CB759C" w:rsidRPr="00973255">
        <w:rPr>
          <w:rFonts w:ascii="宋体" w:eastAsia="宋体" w:hAnsi="宋体" w:cs="宋体" w:hint="eastAsia"/>
          <w:sz w:val="24"/>
        </w:rPr>
        <w:t>月</w:t>
      </w:r>
      <w:r w:rsidR="00CB759C" w:rsidRPr="00973255">
        <w:rPr>
          <w:rFonts w:ascii="宋体" w:eastAsia="宋体" w:hAnsi="宋体" w:cs="宋体" w:hint="eastAsia"/>
          <w:sz w:val="24"/>
        </w:rPr>
        <w:t>30</w:t>
      </w:r>
      <w:r w:rsidR="00CB759C" w:rsidRPr="00973255">
        <w:rPr>
          <w:rFonts w:ascii="宋体" w:eastAsia="宋体" w:hAnsi="宋体" w:cs="宋体" w:hint="eastAsia"/>
          <w:sz w:val="24"/>
        </w:rPr>
        <w:t>日</w:t>
      </w:r>
      <w:r w:rsidRPr="00973255">
        <w:rPr>
          <w:rFonts w:ascii="宋体" w:eastAsia="宋体" w:hAnsi="宋体" w:cs="宋体" w:hint="eastAsia"/>
          <w:sz w:val="24"/>
        </w:rPr>
        <w:t>上午，时值岁末，梅陇</w:t>
      </w:r>
      <w:r w:rsidRPr="00973255">
        <w:rPr>
          <w:rFonts w:ascii="宋体" w:eastAsia="宋体" w:hAnsi="宋体" w:cs="宋体"/>
          <w:sz w:val="24"/>
        </w:rPr>
        <w:t>六村</w:t>
      </w:r>
      <w:r w:rsidR="00CB759C" w:rsidRPr="00973255">
        <w:rPr>
          <w:rFonts w:ascii="宋体" w:eastAsia="宋体" w:hAnsi="宋体" w:cs="宋体" w:hint="eastAsia"/>
          <w:sz w:val="24"/>
        </w:rPr>
        <w:t>居委书记金盈及主任带领居委班子成员与梅</w:t>
      </w:r>
      <w:r w:rsidRPr="00973255">
        <w:rPr>
          <w:rFonts w:ascii="宋体" w:eastAsia="宋体" w:hAnsi="宋体" w:cs="宋体" w:hint="eastAsia"/>
          <w:sz w:val="24"/>
        </w:rPr>
        <w:t>陇六村</w:t>
      </w:r>
      <w:r w:rsidRPr="00973255">
        <w:rPr>
          <w:rFonts w:ascii="宋体" w:eastAsia="宋体" w:hAnsi="宋体" w:cs="宋体"/>
          <w:sz w:val="24"/>
        </w:rPr>
        <w:t>老年</w:t>
      </w:r>
      <w:r w:rsidR="00CB759C" w:rsidRPr="00973255">
        <w:rPr>
          <w:rFonts w:ascii="宋体" w:eastAsia="宋体" w:hAnsi="宋体" w:cs="宋体" w:hint="eastAsia"/>
          <w:sz w:val="24"/>
        </w:rPr>
        <w:t>编织队齐聚一堂，共同回顾这一年来编织队走过的点滴，召开了一场温馨且充满意义的总结座谈会。座谈会伊始，居委书记金盈满含笑意地开场：“咱们梅六编织队这一年可是收获满满呀，今天咱们就好好唠唠，总结总结，也为明年做做打算。”话语刚落，现场便响起了热烈的掌声，气氛瞬间活跃起来。</w:t>
      </w:r>
    </w:p>
    <w:p w:rsidR="00F17E7C" w:rsidRPr="00973255" w:rsidRDefault="00CB759C" w:rsidP="009732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73255">
        <w:rPr>
          <w:rFonts w:ascii="宋体" w:eastAsia="宋体" w:hAnsi="宋体" w:cs="宋体" w:hint="eastAsia"/>
          <w:sz w:val="24"/>
        </w:rPr>
        <w:t>编织队队长率先发言，回顾起团队建设的情况。“这一年，咱们编织队越来越壮大了，年初的时候才二十来个人，在居委的大力宣传和大家的口口相传下，现在已经有四十多人啦。而且咱们定期组织的编织技能培训效果特别好，新加入的姐妹们从一开始啥都不太会，到现在都能编织出复杂又精美的作品了，看着大家一点点进步，心里别提多高兴了。”队长的脸上洋溢着自豪的神情，其他队员们也纷纷点头赞同，现场一片其乐融融。</w:t>
      </w:r>
    </w:p>
    <w:p w:rsidR="00F17E7C" w:rsidRPr="00973255" w:rsidRDefault="00CB759C" w:rsidP="009732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73255">
        <w:rPr>
          <w:rFonts w:ascii="宋体" w:eastAsia="宋体" w:hAnsi="宋体" w:cs="宋体" w:hint="eastAsia"/>
          <w:sz w:val="24"/>
        </w:rPr>
        <w:t>在公益活动成果方面，更是亮点多多。一位队员激动地说道：“咱们给社区里的孤寡老人、贫困家庭编织的那些毛衣、围巾可太实用了。记得上次</w:t>
      </w:r>
      <w:r w:rsidRPr="00973255">
        <w:rPr>
          <w:rFonts w:ascii="宋体" w:eastAsia="宋体" w:hAnsi="宋体" w:cs="宋体" w:hint="eastAsia"/>
          <w:sz w:val="24"/>
        </w:rPr>
        <w:t>去给王奶奶送围巾的时候，她拉着我的手，一个劲儿地感谢，说暖和到心里去了。这一年下来，总共编织了近百件保暖用品呢，能实实在在帮到大家，感觉咱们的辛苦都值了。”还有队员补充道：“咱们参与社区文化活动也很出彩呀，在活动现场展示编织作品，好多居民都感兴趣，还买走了不少，筹集的善款全都用在了社区公益事业上，这也算是咱们为社区出了一份别样的力呢。”大家你一言我一语，分享着那些充满温暖与爱的瞬间，让整个会议室都充满了浓浓的人情味。</w:t>
      </w:r>
    </w:p>
    <w:p w:rsidR="00F17E7C" w:rsidRPr="00973255" w:rsidRDefault="00CB759C" w:rsidP="009732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73255">
        <w:rPr>
          <w:rFonts w:ascii="宋体" w:eastAsia="宋体" w:hAnsi="宋体" w:cs="宋体" w:hint="eastAsia"/>
          <w:sz w:val="24"/>
        </w:rPr>
        <w:t>而说到文化传承，大家更是感慨万千。“举办的那几场编织技艺传承活动太有意义了，社区里好多小</w:t>
      </w:r>
      <w:r w:rsidRPr="00973255">
        <w:rPr>
          <w:rFonts w:ascii="宋体" w:eastAsia="宋体" w:hAnsi="宋体" w:cs="宋体" w:hint="eastAsia"/>
          <w:sz w:val="24"/>
        </w:rPr>
        <w:t>孩子都来学，看着他们那认真的小模样，就好像看到编织技艺能一直传下去了。”一位老队员回忆着说道，“一共吸引了二三十个青少年参与，咱们手把手地教，孩子们的热情可高了，这传统的手艺后继有人，多好呀。”</w:t>
      </w:r>
    </w:p>
    <w:p w:rsidR="00F17E7C" w:rsidRPr="00973255" w:rsidRDefault="00CB759C" w:rsidP="0097325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73255">
        <w:rPr>
          <w:rFonts w:ascii="宋体" w:eastAsia="宋体" w:hAnsi="宋体" w:cs="宋体" w:hint="eastAsia"/>
          <w:sz w:val="24"/>
        </w:rPr>
        <w:t>在分享完成绩后，大家也开始讨论起存在的不足。有的队员提到，编织作品的样式有时候还不够新颖，跟不上当下的潮流，可能会影响售卖和宣传效果；还</w:t>
      </w:r>
      <w:r w:rsidRPr="00973255">
        <w:rPr>
          <w:rFonts w:ascii="宋体" w:eastAsia="宋体" w:hAnsi="宋体" w:cs="宋体" w:hint="eastAsia"/>
          <w:sz w:val="24"/>
        </w:rPr>
        <w:lastRenderedPageBreak/>
        <w:t>有队员表示，活动组织的时间安排有时候不太合理，导致部分队员参与度受限。</w:t>
      </w:r>
      <w:r w:rsidR="0097325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140AFB0" wp14:editId="39A0CF53">
            <wp:simplePos x="0" y="0"/>
            <wp:positionH relativeFrom="column">
              <wp:posOffset>0</wp:posOffset>
            </wp:positionH>
            <wp:positionV relativeFrom="paragraph">
              <wp:posOffset>625475</wp:posOffset>
            </wp:positionV>
            <wp:extent cx="1685925" cy="1422400"/>
            <wp:effectExtent l="0" t="0" r="9525" b="6350"/>
            <wp:wrapSquare wrapText="bothSides"/>
            <wp:docPr id="3" name="图片 3" descr="b4cd6a67f1a0bfebc7ffdc3bc6f6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cd6a67f1a0bfebc7ffdc3bc6f6ee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55">
        <w:rPr>
          <w:rFonts w:ascii="宋体" w:eastAsia="宋体" w:hAnsi="宋体" w:cs="宋体" w:hint="eastAsia"/>
          <w:sz w:val="24"/>
        </w:rPr>
        <w:t>针对这些问题，居委主任认真地记录着，并承诺在新的一年里会和大家一起想办法解决，把编织队的工作做得更好。</w:t>
      </w:r>
    </w:p>
    <w:p w:rsidR="00F17E7C" w:rsidRPr="00973255" w:rsidRDefault="00CB759C" w:rsidP="00973255">
      <w:pPr>
        <w:spacing w:line="360" w:lineRule="auto"/>
        <w:ind w:firstLineChars="200" w:firstLine="480"/>
        <w:rPr>
          <w:sz w:val="24"/>
        </w:rPr>
      </w:pPr>
      <w:r w:rsidRPr="00973255">
        <w:rPr>
          <w:rFonts w:ascii="宋体" w:eastAsia="宋体" w:hAnsi="宋体" w:cs="宋体" w:hint="eastAsia"/>
          <w:sz w:val="24"/>
        </w:rPr>
        <w:t>最</w:t>
      </w:r>
      <w:r w:rsidRPr="00973255">
        <w:rPr>
          <w:rFonts w:ascii="宋体" w:eastAsia="宋体" w:hAnsi="宋体" w:cs="宋体" w:hint="eastAsia"/>
          <w:sz w:val="24"/>
        </w:rPr>
        <w:t>后，居委书记金盈做了总结发言：“这一年，编织队为咱们社区带来了太多的温暖和活力，成绩是大家共同努力的结果，咱们明年还要继续加油，把编织队打造得更出色，让咱们梅陇六村的这张特色名片更加闪亮！”座谈会在一片充满希望与干劲的氛围中圆满结束，大家怀揣着对新一年的期待，准备续写梅六编织队的精彩故事。</w:t>
      </w:r>
    </w:p>
    <w:p w:rsidR="00F17E7C" w:rsidRDefault="00F17E7C"/>
    <w:p w:rsidR="00F17E7C" w:rsidRDefault="00F17E7C"/>
    <w:p w:rsidR="00F17E7C" w:rsidRDefault="00F17E7C">
      <w:pPr>
        <w:ind w:firstLineChars="200" w:firstLine="422"/>
        <w:jc w:val="right"/>
        <w:rPr>
          <w:b/>
          <w:bCs/>
        </w:rPr>
      </w:pPr>
    </w:p>
    <w:p w:rsidR="00F17E7C" w:rsidRDefault="00F17E7C">
      <w:pPr>
        <w:ind w:firstLineChars="200" w:firstLine="422"/>
        <w:jc w:val="right"/>
        <w:rPr>
          <w:b/>
          <w:bCs/>
        </w:rPr>
      </w:pPr>
    </w:p>
    <w:p w:rsidR="00F17E7C" w:rsidRDefault="00F17E7C">
      <w:pPr>
        <w:ind w:firstLineChars="200" w:firstLine="422"/>
        <w:jc w:val="right"/>
        <w:rPr>
          <w:b/>
          <w:bCs/>
        </w:rPr>
      </w:pPr>
    </w:p>
    <w:p w:rsidR="00F17E7C" w:rsidRDefault="00F17E7C">
      <w:pPr>
        <w:ind w:firstLineChars="200" w:firstLine="422"/>
        <w:jc w:val="right"/>
        <w:rPr>
          <w:b/>
          <w:bCs/>
        </w:rPr>
      </w:pPr>
    </w:p>
    <w:p w:rsidR="00F17E7C" w:rsidRDefault="00F17E7C">
      <w:pPr>
        <w:ind w:firstLineChars="200" w:firstLine="422"/>
        <w:jc w:val="right"/>
        <w:rPr>
          <w:b/>
          <w:bCs/>
        </w:rPr>
      </w:pPr>
    </w:p>
    <w:p w:rsidR="00F17E7C" w:rsidRDefault="00CB759C">
      <w:pPr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梅陇六村居委</w:t>
      </w:r>
    </w:p>
    <w:p w:rsidR="00F17E7C" w:rsidRDefault="00CB759C">
      <w:pPr>
        <w:ind w:firstLineChars="200" w:firstLine="422"/>
        <w:jc w:val="right"/>
      </w:pPr>
      <w:r>
        <w:rPr>
          <w:rFonts w:hint="eastAsia"/>
          <w:b/>
          <w:bCs/>
        </w:rPr>
        <w:t>2024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日</w:t>
      </w:r>
    </w:p>
    <w:p w:rsidR="00F17E7C" w:rsidRDefault="00F17E7C"/>
    <w:sectPr w:rsidR="00F1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9C" w:rsidRDefault="00CB759C" w:rsidP="00F5763D">
      <w:r>
        <w:separator/>
      </w:r>
    </w:p>
  </w:endnote>
  <w:endnote w:type="continuationSeparator" w:id="0">
    <w:p w:rsidR="00CB759C" w:rsidRDefault="00CB759C" w:rsidP="00F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9C" w:rsidRDefault="00CB759C" w:rsidP="00F5763D">
      <w:r>
        <w:separator/>
      </w:r>
    </w:p>
  </w:footnote>
  <w:footnote w:type="continuationSeparator" w:id="0">
    <w:p w:rsidR="00CB759C" w:rsidRDefault="00CB759C" w:rsidP="00F5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Tk2Yzk2YmE4NDY3NTRmODc1MGM3YmQzNGZjNjgifQ=="/>
  </w:docVars>
  <w:rsids>
    <w:rsidRoot w:val="00F17E7C"/>
    <w:rsid w:val="00973255"/>
    <w:rsid w:val="00CB759C"/>
    <w:rsid w:val="00F17E7C"/>
    <w:rsid w:val="00F5763D"/>
    <w:rsid w:val="0E413294"/>
    <w:rsid w:val="0E904AD5"/>
    <w:rsid w:val="1BC36463"/>
    <w:rsid w:val="20BD7839"/>
    <w:rsid w:val="2A8B0412"/>
    <w:rsid w:val="428370F8"/>
    <w:rsid w:val="45F91CA4"/>
    <w:rsid w:val="55035806"/>
    <w:rsid w:val="5E415C1A"/>
    <w:rsid w:val="6A8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451286"/>
  <w15:docId w15:val="{7EB269F8-59BD-46B9-BD91-3BDDC88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763D"/>
    <w:rPr>
      <w:kern w:val="2"/>
      <w:sz w:val="18"/>
      <w:szCs w:val="18"/>
    </w:rPr>
  </w:style>
  <w:style w:type="paragraph" w:styleId="a5">
    <w:name w:val="footer"/>
    <w:basedOn w:val="a"/>
    <w:link w:val="a6"/>
    <w:rsid w:val="00F5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76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2024-11-08T03:14:00Z</dcterms:created>
  <dcterms:modified xsi:type="dcterms:W3CDTF">2025-01-03T02:03:00Z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B2F7F38859B8430580CC4B025503F2A1_12</vt:lpwstr>
  </property>
  <property fmtid="{D5CDD505-2E9C-101B-9397-08002B2CF9AE}" pid="4" name="KSOTemplateDocerSaveRecord">
    <vt:lpwstr>eyJoZGlkIjoiNTcwNTk2Yzk2YmE4NDY3NTRmODc1MGM3YmQzNGZjNjgiLCJ1c2VySWQiOiI0NTA0MTkxNDQifQ==</vt:lpwstr>
  </property>
</Properties>
</file>