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75" w:rsidRPr="00193E75" w:rsidRDefault="00193E75" w:rsidP="00193E75">
      <w:pPr>
        <w:jc w:val="center"/>
        <w:rPr>
          <w:rFonts w:ascii="宋体" w:eastAsia="宋体" w:hAnsi="宋体"/>
          <w:sz w:val="28"/>
          <w:szCs w:val="28"/>
        </w:rPr>
      </w:pPr>
      <w:r w:rsidRPr="00193E75">
        <w:rPr>
          <w:rFonts w:ascii="宋体" w:eastAsia="宋体" w:hAnsi="宋体"/>
          <w:sz w:val="28"/>
          <w:szCs w:val="28"/>
        </w:rPr>
        <w:t>2023年静安区学分银行工作研讨会顺利召开</w:t>
      </w:r>
    </w:p>
    <w:p w:rsidR="00193E75" w:rsidRPr="00193E75" w:rsidRDefault="00193E75" w:rsidP="00193E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3E7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73FF927" wp14:editId="3C26138B">
            <wp:extent cx="5089215" cy="3816911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15" cy="383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75" w:rsidRPr="00193E75" w:rsidRDefault="00193E75" w:rsidP="009F6C14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193E75">
        <w:rPr>
          <w:rFonts w:ascii="宋体" w:eastAsia="宋体" w:hAnsi="宋体" w:cs="宋体"/>
          <w:kern w:val="0"/>
          <w:sz w:val="24"/>
          <w:szCs w:val="24"/>
        </w:rPr>
        <w:t>为进一步推进落实静安区学分银行建设，进一步完善区学分银行宣传机制，为有效满足学习者多样化的终身学习需求，实现个人成长和社会进步的良性循环，9月22日上午，2023年静安区学分银行工作研讨会顺利召开，全区14个街镇社区学校与区老年大学的相关教师参加了会议，会议由学分银行静安分部金子旸老师主持。</w:t>
      </w:r>
    </w:p>
    <w:p w:rsidR="00193E75" w:rsidRPr="00193E75" w:rsidRDefault="00193E75" w:rsidP="009F6C14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193E75" w:rsidRDefault="00193E75" w:rsidP="009F6C14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193E75">
        <w:rPr>
          <w:rFonts w:ascii="宋体" w:eastAsia="宋体" w:hAnsi="宋体" w:cs="宋体"/>
          <w:kern w:val="0"/>
          <w:sz w:val="24"/>
          <w:szCs w:val="24"/>
        </w:rPr>
        <w:t>研讨会上，大家围绕队伍管理、制度建设、宣传机制、激励机制、课程建设等五个方面，共同探讨了区域学分银行宣传工作中的重点、难点问题，以及以长效运行机制为目标，如何整合和拓展区域内各类优质教育资源等议题。同时，会上还明确了全区各街镇社区学校宣传点位的设置、区学分银行宣传志愿者队伍的组建等工作。</w:t>
      </w:r>
      <w:bookmarkStart w:id="0" w:name="_GoBack"/>
      <w:bookmarkEnd w:id="0"/>
    </w:p>
    <w:p w:rsidR="00193E75" w:rsidRPr="00193E75" w:rsidRDefault="00193E75" w:rsidP="009F6C14">
      <w:pPr>
        <w:widowControl/>
        <w:ind w:firstLine="42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93E75" w:rsidRPr="00193E75" w:rsidRDefault="00193E75" w:rsidP="009F6C14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193E75">
        <w:rPr>
          <w:rFonts w:ascii="宋体" w:eastAsia="宋体" w:hAnsi="宋体" w:cs="宋体"/>
          <w:kern w:val="0"/>
          <w:sz w:val="24"/>
          <w:szCs w:val="24"/>
        </w:rPr>
        <w:t>上海市终身教育学</w:t>
      </w:r>
      <w:proofErr w:type="gramStart"/>
      <w:r w:rsidRPr="00193E75">
        <w:rPr>
          <w:rFonts w:ascii="宋体" w:eastAsia="宋体" w:hAnsi="宋体" w:cs="宋体"/>
          <w:kern w:val="0"/>
          <w:sz w:val="24"/>
          <w:szCs w:val="24"/>
        </w:rPr>
        <w:t>分银行静</w:t>
      </w:r>
      <w:proofErr w:type="gramEnd"/>
      <w:r w:rsidRPr="00193E75">
        <w:rPr>
          <w:rFonts w:ascii="宋体" w:eastAsia="宋体" w:hAnsi="宋体" w:cs="宋体"/>
          <w:kern w:val="0"/>
          <w:sz w:val="24"/>
          <w:szCs w:val="24"/>
        </w:rPr>
        <w:t>安分部通过静安区学习者学习成果的积累与转换，为学习者搭建四通八达的终身学习“立交桥”。自2012年学分银行静安分部正式启动以来，已经逐步形成了良好的运行机制，实现了从区社区学院、到街镇社区学校、再到居委学习点的纵深宣传和推进，影响不断扩大，课程申报数量不断增长，学员规模不断扩展，为有效落实学分银行五大应用场景，促进学分银行2.0的发展与建设奠定了基础。</w:t>
      </w:r>
    </w:p>
    <w:p w:rsidR="0069507A" w:rsidRPr="00193E75" w:rsidRDefault="0069507A" w:rsidP="009F6C14"/>
    <w:sectPr w:rsidR="0069507A" w:rsidRPr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5"/>
    <w:rsid w:val="00193E75"/>
    <w:rsid w:val="0069507A"/>
    <w:rsid w:val="009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3024"/>
  <w15:chartTrackingRefBased/>
  <w15:docId w15:val="{467D61F8-D1A3-4DF7-8EFB-5271D3F2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2</cp:revision>
  <dcterms:created xsi:type="dcterms:W3CDTF">2023-11-02T02:12:00Z</dcterms:created>
  <dcterms:modified xsi:type="dcterms:W3CDTF">2023-11-02T02:13:00Z</dcterms:modified>
</cp:coreProperties>
</file>